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Для члена жюри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 xml:space="preserve"> 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 w:rsidR="00F86F0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 w:rsidR="00F86F0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ХИМИЯ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914FCE" w:rsidRPr="00397E2C" w:rsidRDefault="0086641E" w:rsidP="0086641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>10</w:t>
      </w:r>
      <w:r w:rsidR="00914FCE" w:rsidRPr="00397E2C">
        <w:rPr>
          <w:rFonts w:ascii="Times New Roman" w:eastAsia="Times New Roman" w:hAnsi="Times New Roman" w:cs="Times New Roman"/>
          <w:b/>
          <w:i/>
          <w:sz w:val="28"/>
          <w:szCs w:val="24"/>
          <w:lang w:eastAsia="ar-SA"/>
        </w:rPr>
        <w:t xml:space="preserve"> класс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Критерии проверки</w:t>
      </w:r>
    </w:p>
    <w:p w:rsidR="00914FCE" w:rsidRPr="00397E2C" w:rsidRDefault="00914FCE" w:rsidP="00914FC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14FCE" w:rsidRPr="00397E2C" w:rsidRDefault="00914FCE" w:rsidP="00914FCE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7E2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Общее время выполнения работы – 4 астрономических часа (240 минут).</w:t>
      </w:r>
    </w:p>
    <w:p w:rsidR="00914FCE" w:rsidRDefault="00914FCE" w:rsidP="0016237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6237A" w:rsidRDefault="0016237A" w:rsidP="0016237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Максимальное количество баллов за все задания - 1</w:t>
      </w:r>
      <w:r w:rsidR="00BA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00</w:t>
      </w:r>
    </w:p>
    <w:p w:rsidR="0016237A" w:rsidRDefault="0016237A" w:rsidP="001623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проверке и оценивании работ необходимо на каждом листе в тетради поставить подпись члена жюри. Для каждого задания ук</w:t>
      </w:r>
      <w:r w:rsidR="00F86F0C">
        <w:rPr>
          <w:rFonts w:ascii="Times New Roman" w:hAnsi="Times New Roman" w:cs="Times New Roman"/>
          <w:b/>
          <w:sz w:val="24"/>
          <w:szCs w:val="24"/>
        </w:rPr>
        <w:t xml:space="preserve">азываются фактически набранные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баллы по критериям. </w:t>
      </w:r>
    </w:p>
    <w:p w:rsidR="0016237A" w:rsidRDefault="0016237A" w:rsidP="00500CF2">
      <w:pPr>
        <w:ind w:left="360"/>
        <w:jc w:val="both"/>
        <w:rPr>
          <w:rFonts w:ascii="Times New Roman" w:hAnsi="Times New Roman" w:cs="Times New Roman"/>
          <w:sz w:val="24"/>
        </w:rPr>
      </w:pPr>
    </w:p>
    <w:p w:rsidR="00F9608F" w:rsidRDefault="00F9608F" w:rsidP="00914F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608F" w:rsidRDefault="00F9608F" w:rsidP="00F9608F">
      <w:pPr>
        <w:rPr>
          <w:rFonts w:ascii="Times New Roman" w:hAnsi="Times New Roman" w:cs="Times New Roman"/>
          <w:b/>
          <w:sz w:val="24"/>
          <w:szCs w:val="24"/>
        </w:rPr>
      </w:pPr>
    </w:p>
    <w:p w:rsidR="00F9608F" w:rsidRDefault="00F960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748C" w:rsidRPr="00914FCE" w:rsidRDefault="000F748C" w:rsidP="00914F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ЗАДАНИЕ №1 (СОСТАВИТЕЛЬ МАИЛОВ А.С.)</w:t>
      </w:r>
    </w:p>
    <w:p w:rsidR="008D6FC3" w:rsidRPr="008B508D" w:rsidRDefault="008D6FC3" w:rsidP="008B50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Простое вещество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 xml:space="preserve"> — это бесцветный, серый или красный кристаллический, либо тёмный аморфный полуметалл. Известно более 10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аллотропных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модификаций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 xml:space="preserve">, образование и взаимные переходы которых определяются температурой, при которой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 xml:space="preserve"> был получен. На схеме приведен ряд химических свойств, характерных для соединений элемента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>.</w:t>
      </w: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736340"/>
            <wp:effectExtent l="0" t="0" r="317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3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FC3" w:rsidRPr="008B508D" w:rsidRDefault="008D6FC3" w:rsidP="008B50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ab/>
        <w:t>Вопросы</w:t>
      </w:r>
    </w:p>
    <w:p w:rsidR="008D6FC3" w:rsidRPr="008B508D" w:rsidRDefault="008D6FC3" w:rsidP="008B508D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Напишите химические уравнения, зашифрованные на схеме.</w:t>
      </w:r>
    </w:p>
    <w:p w:rsidR="008D6FC3" w:rsidRPr="008B508D" w:rsidRDefault="008D6FC3" w:rsidP="008B508D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Укажите названия соединений</w:t>
      </w:r>
      <w:proofErr w:type="gramStart"/>
      <w:r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Pr="008B508D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8B508D">
        <w:rPr>
          <w:rFonts w:ascii="Times New Roman" w:hAnsi="Times New Roman" w:cs="Times New Roman"/>
          <w:sz w:val="24"/>
          <w:szCs w:val="24"/>
        </w:rPr>
        <w:t xml:space="preserve">, </w:t>
      </w:r>
      <w:r w:rsidRPr="008B508D">
        <w:rPr>
          <w:rFonts w:ascii="Times New Roman" w:hAnsi="Times New Roman" w:cs="Times New Roman"/>
          <w:b/>
          <w:sz w:val="24"/>
          <w:szCs w:val="24"/>
        </w:rPr>
        <w:t>В</w:t>
      </w:r>
      <w:r w:rsidRPr="008B508D">
        <w:rPr>
          <w:rFonts w:ascii="Times New Roman" w:hAnsi="Times New Roman" w:cs="Times New Roman"/>
          <w:sz w:val="24"/>
          <w:szCs w:val="24"/>
        </w:rPr>
        <w:t xml:space="preserve">, </w:t>
      </w:r>
      <w:r w:rsidRPr="008B508D">
        <w:rPr>
          <w:rFonts w:ascii="Times New Roman" w:hAnsi="Times New Roman" w:cs="Times New Roman"/>
          <w:b/>
          <w:sz w:val="24"/>
          <w:szCs w:val="24"/>
        </w:rPr>
        <w:t>Е</w:t>
      </w:r>
      <w:r w:rsidRPr="008B508D">
        <w:rPr>
          <w:rFonts w:ascii="Times New Roman" w:hAnsi="Times New Roman" w:cs="Times New Roman"/>
          <w:sz w:val="24"/>
          <w:szCs w:val="24"/>
        </w:rPr>
        <w:t>.</w:t>
      </w:r>
    </w:p>
    <w:p w:rsidR="008D6FC3" w:rsidRPr="008B508D" w:rsidRDefault="008D6FC3" w:rsidP="008B508D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Укажите цвет пламени для реакции 10.</w:t>
      </w:r>
    </w:p>
    <w:p w:rsidR="008D6FC3" w:rsidRPr="008B508D" w:rsidRDefault="008D6FC3" w:rsidP="008B508D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Укажите агрегатное состояние соединения </w:t>
      </w:r>
      <w:r w:rsidRPr="008B508D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8B508D">
        <w:rPr>
          <w:rFonts w:ascii="Times New Roman" w:hAnsi="Times New Roman" w:cs="Times New Roman"/>
          <w:sz w:val="24"/>
          <w:szCs w:val="24"/>
        </w:rPr>
        <w:t>.</w:t>
      </w:r>
    </w:p>
    <w:p w:rsidR="008D6FC3" w:rsidRPr="008B508D" w:rsidRDefault="008D6FC3" w:rsidP="008B508D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Напишите уравнение реакции растворения простого вещества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 xml:space="preserve"> в смеси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и нитрита калия при нагревании.</w:t>
      </w: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pPr w:leftFromText="180" w:rightFromText="180" w:vertAnchor="text" w:horzAnchor="margin" w:tblpX="118" w:tblpY="202"/>
        <w:tblW w:w="9356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5"/>
        <w:gridCol w:w="5552"/>
        <w:gridCol w:w="3119"/>
      </w:tblGrid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(допускаются иные формулировки ответа, не </w:t>
            </w: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искажающие его смысла)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Балл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1) 4B + 3O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2B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2) B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 = 2H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3) 4H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+ 2NaOH = Na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7 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+ 7H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4) B + 3HNO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H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+ 3NO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5) B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+ 3Mg = 3MgO + 2B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6) 4B + 3SiO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3Si + 2B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7) 10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5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+ 6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8) 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*написание реакции с другим галогеном недопустимо, поскольку при комнатной температуре в данной реакции реагирует самый активный из галогенов –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9) 2BF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+ 6NaH = B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6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+ 6NaF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10) B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B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каждую верно прописанную реакцию 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 * 10 = 10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7 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тетраборат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натрия 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диборан</w:t>
            </w:r>
            <w:proofErr w:type="spellEnd"/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борная кислота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верно указанное название вещества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 балл * 3 = 1,5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Зеленый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 балл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Газообразное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 балл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2B + 2KOH + 3KNO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2KBO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+ 3KNO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O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2,5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Максимальный балл за задание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 баллов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2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в уравнении реакции отсутствуют коэффициенты или коэффициенты выставлены неверно, то уравнение оценивается в половину баллов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2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Любое тривиальное название вещества принимается за правильный ответ</w:t>
            </w:r>
          </w:p>
        </w:tc>
      </w:tr>
    </w:tbl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ЗАДАНИЕ №2 (СОСТАВИТЕЛЬ МАИЛОВ А.С.)</w:t>
      </w:r>
    </w:p>
    <w:p w:rsidR="008D6FC3" w:rsidRPr="008B508D" w:rsidRDefault="008D6FC3" w:rsidP="008B50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Соль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 xml:space="preserve"> представляет собой белый порошок, практически нерастворим в воде (0,0001 г на 100 г воды), наибольшее распространение соль получила в качестве дешевого красителя в фейерверках. Кислая форма соли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 xml:space="preserve"> хорошо растворяется в воде, содержание углерода в составе такой формы соли равно 11,45 %.</w:t>
      </w:r>
    </w:p>
    <w:p w:rsidR="008D6FC3" w:rsidRPr="008B508D" w:rsidRDefault="008D6FC3" w:rsidP="008B50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 В 100 г 20% раствора соляной кислоты растворили 5,00 г соли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 xml:space="preserve">, при этом выделилось 758,7 мл (н.у.) газа без цвета и запаха. </w:t>
      </w:r>
    </w:p>
    <w:p w:rsidR="008D6FC3" w:rsidRPr="008B508D" w:rsidRDefault="008D6FC3" w:rsidP="008B50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lastRenderedPageBreak/>
        <w:t xml:space="preserve">Минералы соли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 xml:space="preserve"> представляют собой - бесцветные белые игольчатые кристаллы, лучистые агрегаты. Минерал получил своё название в честь деревни в Шотландии, где он был впервые обнаружен в свинцовых рудниках в 1790 году.</w:t>
      </w:r>
    </w:p>
    <w:p w:rsidR="008D6FC3" w:rsidRPr="008B508D" w:rsidRDefault="008D6FC3" w:rsidP="008B50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ab/>
        <w:t>Вопросы</w:t>
      </w:r>
    </w:p>
    <w:p w:rsidR="008D6FC3" w:rsidRPr="008B508D" w:rsidRDefault="008D6FC3" w:rsidP="008B508D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Приведите формулы соли X и её кислой формы. Ответ подтвердите расчетом. Запишите уравнение реакции соли X с соляной кислотой.</w:t>
      </w:r>
    </w:p>
    <w:p w:rsidR="008D6FC3" w:rsidRPr="008B508D" w:rsidRDefault="008D6FC3" w:rsidP="008B508D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Рассчитайте массовую долю всех элементов в составе кислой формы соли, ответ округлите до сотых.</w:t>
      </w:r>
    </w:p>
    <w:p w:rsidR="008D6FC3" w:rsidRPr="008B508D" w:rsidRDefault="008D6FC3" w:rsidP="008B508D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Напишите уравнения реакция разложения соли X и её кислой формы. </w:t>
      </w:r>
    </w:p>
    <w:p w:rsidR="008D6FC3" w:rsidRPr="008B508D" w:rsidRDefault="008D6FC3" w:rsidP="008B508D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Укажите цвет пламени, который излучают соли металла А.</w:t>
      </w:r>
    </w:p>
    <w:p w:rsidR="008D6FC3" w:rsidRPr="008B508D" w:rsidRDefault="008D6FC3" w:rsidP="008B508D">
      <w:pPr>
        <w:pStyle w:val="a3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Приведите название минерала на основе соли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B508D">
        <w:rPr>
          <w:rFonts w:ascii="Times New Roman" w:hAnsi="Times New Roman" w:cs="Times New Roman"/>
          <w:sz w:val="24"/>
          <w:szCs w:val="24"/>
        </w:rPr>
        <w:t>.</w:t>
      </w: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pPr w:leftFromText="180" w:rightFromText="180" w:vertAnchor="text" w:horzAnchor="margin" w:tblpX="118" w:tblpY="202"/>
        <w:tblW w:w="9356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5"/>
        <w:gridCol w:w="5552"/>
        <w:gridCol w:w="3119"/>
      </w:tblGrid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По условию задания можно догадаться, что речь идет о карбонате и гидрокарбонате. Соответственно общая схема уравнения: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MeCl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Подставив одновалентный металл и посчитав молярную массу, </w:t>
            </w: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оказывается такого металла нет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Поэтому используем двухвалентный металл, напишем уравнение реакции: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MeCO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+ 2HCl = MeCl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+ CO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n(CO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= 0,7587 / 22,4 = 0,03387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MeCO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) = 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= 0,03387 моль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MeCO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5 / 0,03387 = 147,62 г/моль (допускается расхождения в 0,2)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) = 147,62 - 12 - 48 = 87,62 г/моль следовательно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  <w:proofErr w:type="spellEnd"/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Формулы солей: 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SrCO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HCO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реакции с соляной кислотой: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SrCO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+ 2HCl = SrCl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+ CO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Приведены формулы солей 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балл * 2 = 2 балла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полностью подтверждены расчётом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баллов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Написано уравнение реакции с соляной кислотой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Зная формулу 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HCO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составит труда рассчитать массовые доли всех элементов в её составе: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= 41,80%        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) = 11,45% (дано в условии)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w(H) = 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0,95%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 w(O) = 45,80%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Правильно рассчитаны массовые доли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 балл * 3 = 1,5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SrCO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SrO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CO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8D6FC3" w:rsidRPr="008B508D" w:rsidRDefault="008D6FC3" w:rsidP="008B50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(HCO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SrCO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 + CO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8B50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Верно</w:t>
            </w:r>
            <w:proofErr w:type="gramEnd"/>
            <w:r w:rsidRPr="008B50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написано уравнение</w:t>
            </w: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балл * 2 = 2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Ярко-красный, красный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0,5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Стронцианит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Максимальный балл за задание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 баллов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2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в уравнении реакции отсутствуют коэффициенты или коэффициенты выставлены неверно, то уравнение оценивается в половину баллов</w:t>
            </w:r>
          </w:p>
        </w:tc>
      </w:tr>
    </w:tbl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ЗАДАНИЕ №3 (СОСТАВИТЕЛЬ ВЕРЕМЕЙЧИК Я.В.)</w:t>
      </w:r>
    </w:p>
    <w:p w:rsidR="008D6FC3" w:rsidRPr="008B508D" w:rsidRDefault="008D6FC3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ab/>
        <w:t xml:space="preserve">В сосуде объемом 100,8 л (н.у.)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содержиться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алкен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неизвестного состава.  Известно, что</w:t>
      </w:r>
    </w:p>
    <w:p w:rsidR="008D6FC3" w:rsidRPr="008B508D" w:rsidRDefault="008D6FC3" w:rsidP="008B508D">
      <w:pPr>
        <w:pStyle w:val="a3"/>
        <w:numPr>
          <w:ilvl w:val="0"/>
          <w:numId w:val="3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такой объем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содержит 2.16·10</w:t>
      </w:r>
      <w:r w:rsidRPr="008B508D">
        <w:rPr>
          <w:rFonts w:ascii="Times New Roman" w:hAnsi="Times New Roman" w:cs="Times New Roman"/>
          <w:sz w:val="24"/>
          <w:szCs w:val="24"/>
          <w:vertAlign w:val="superscript"/>
        </w:rPr>
        <w:t xml:space="preserve">25  </w:t>
      </w:r>
      <w:r w:rsidRPr="008B508D">
        <w:rPr>
          <w:rFonts w:ascii="Times New Roman" w:hAnsi="Times New Roman" w:cs="Times New Roman"/>
          <w:sz w:val="24"/>
          <w:szCs w:val="24"/>
        </w:rPr>
        <w:t>атомов водорода;</w:t>
      </w:r>
    </w:p>
    <w:p w:rsidR="008D6FC3" w:rsidRPr="008B508D" w:rsidRDefault="008D6FC3" w:rsidP="008B508D">
      <w:pPr>
        <w:pStyle w:val="a3"/>
        <w:numPr>
          <w:ilvl w:val="0"/>
          <w:numId w:val="3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при пропускании такого объема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через избыток холодного водного раствора перманганата калия масса выпавшего осадка больше массы исходного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>.</w:t>
      </w:r>
    </w:p>
    <w:p w:rsidR="008D6FC3" w:rsidRPr="008B508D" w:rsidRDefault="008D6FC3" w:rsidP="008B508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FC3" w:rsidRPr="008B508D" w:rsidRDefault="008D6FC3" w:rsidP="008B508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8D6FC3" w:rsidRPr="008B508D" w:rsidRDefault="008D6FC3" w:rsidP="008B508D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Определите молекулярную формулу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>.</w:t>
      </w:r>
    </w:p>
    <w:p w:rsidR="008D6FC3" w:rsidRPr="008B508D" w:rsidRDefault="008D6FC3" w:rsidP="008B508D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Напишите структурные формулы всех изомеров данного состава, отвечающих условию задачи.</w:t>
      </w:r>
    </w:p>
    <w:p w:rsidR="008D6FC3" w:rsidRPr="008B508D" w:rsidRDefault="008D6FC3" w:rsidP="008B508D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Дайте названия изомерам, используя правила ИЮПАК.</w:t>
      </w:r>
    </w:p>
    <w:p w:rsidR="008D6FC3" w:rsidRPr="008B508D" w:rsidRDefault="008D6FC3" w:rsidP="008B508D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Подтвердите расчетами, что масса образующегося осадка при окислении в данных условиях больше массы исходного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алкена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>.</w:t>
      </w:r>
    </w:p>
    <w:p w:rsidR="008D6FC3" w:rsidRPr="008B508D" w:rsidRDefault="008D6FC3" w:rsidP="008B508D">
      <w:pPr>
        <w:pStyle w:val="a3"/>
        <w:spacing w:after="0" w:line="36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FC3" w:rsidRPr="008B508D" w:rsidRDefault="008D6FC3" w:rsidP="008B508D">
      <w:pPr>
        <w:pStyle w:val="a3"/>
        <w:spacing w:after="0" w:line="36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4"/>
        <w:tblW w:w="0" w:type="auto"/>
        <w:tblLook w:val="04A0"/>
      </w:tblPr>
      <w:tblGrid>
        <w:gridCol w:w="7584"/>
        <w:gridCol w:w="1761"/>
      </w:tblGrid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Рассчитано количество вещества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алкена</w:t>
            </w:r>
            <w:proofErr w:type="spellEnd"/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100.8 / 22.4 = 4.5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Рассчитано количество атомов водорода в 1 моле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алкена</w:t>
            </w:r>
            <w:proofErr w:type="spellEnd"/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) = 2.16*10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25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/ 4.5 = 0.48*10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25 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моль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Рассчитано количество атомов водорода в 1 молекуле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алкена</w:t>
            </w:r>
            <w:proofErr w:type="spellEnd"/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 1 молекуле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0.48*10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25 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/ 6.02 * 10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23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= 8 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использованием общей формулы гомологического ряда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C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pl-PL"/>
              </w:rPr>
              <w:t>n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H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pl-PL"/>
              </w:rPr>
              <w:t>n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выведена формула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алкена</w:t>
            </w:r>
            <w:proofErr w:type="spellEnd"/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Составлены 4 </w:t>
            </w:r>
            <w:proofErr w:type="gram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структурных</w:t>
            </w:r>
            <w:proofErr w:type="gramEnd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формулы, отвечающих условию задачи и даны названия изомерам: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6FC3" w:rsidRPr="008B508D" w:rsidRDefault="008D6FC3" w:rsidP="008B508D">
            <w:pPr>
              <w:pStyle w:val="a3"/>
              <w:numPr>
                <w:ilvl w:val="0"/>
                <w:numId w:val="3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object w:dxaOrig="2373" w:dyaOrig="3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99pt;height:13.5pt" o:ole="">
                  <v:imagedata r:id="rId8" o:title=""/>
                </v:shape>
                <o:OLEObject Type="Embed" ProgID="ChemDraw.Document.6.0" ShapeID="_x0000_i1043" DrawAspect="Content" ObjectID="_1791491342" r:id="rId9"/>
              </w:objec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 бутен-1</w:t>
            </w:r>
          </w:p>
          <w:p w:rsidR="008D6FC3" w:rsidRPr="008B508D" w:rsidRDefault="008D6FC3" w:rsidP="008B508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FC3" w:rsidRPr="008B508D" w:rsidRDefault="008D6FC3" w:rsidP="008B508D">
            <w:pPr>
              <w:pStyle w:val="a3"/>
              <w:numPr>
                <w:ilvl w:val="0"/>
                <w:numId w:val="3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object w:dxaOrig="1853" w:dyaOrig="825">
                <v:shape id="_x0000_i1044" type="#_x0000_t75" style="width:75.75pt;height:33.75pt" o:ole="">
                  <v:imagedata r:id="rId10" o:title=""/>
                </v:shape>
                <o:OLEObject Type="Embed" ProgID="ChemDraw.Document.6.0" ShapeID="_x0000_i1044" DrawAspect="Content" ObjectID="_1791491343" r:id="rId11"/>
              </w:objec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8B508D">
              <w:rPr>
                <w:rFonts w:ascii="Times New Roman" w:hAnsi="Times New Roman" w:cs="Times New Roman"/>
                <w:i/>
                <w:sz w:val="24"/>
                <w:szCs w:val="24"/>
              </w:rPr>
              <w:t>цис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-бутен-2</w:t>
            </w:r>
          </w:p>
          <w:p w:rsidR="008D6FC3" w:rsidRPr="008B508D" w:rsidRDefault="008D6FC3" w:rsidP="008B508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FC3" w:rsidRPr="008B508D" w:rsidRDefault="008D6FC3" w:rsidP="008B508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FC3" w:rsidRPr="008B508D" w:rsidRDefault="008D6FC3" w:rsidP="008B508D">
            <w:pPr>
              <w:pStyle w:val="a3"/>
              <w:numPr>
                <w:ilvl w:val="0"/>
                <w:numId w:val="3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object w:dxaOrig="1912" w:dyaOrig="864">
                <v:shape id="_x0000_i1045" type="#_x0000_t75" style="width:1in;height:32.25pt" o:ole="">
                  <v:imagedata r:id="rId12" o:title=""/>
                </v:shape>
                <o:OLEObject Type="Embed" ProgID="ChemDraw.Document.6.0" ShapeID="_x0000_i1045" DrawAspect="Content" ObjectID="_1791491344" r:id="rId13"/>
              </w:objec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8B508D">
              <w:rPr>
                <w:rFonts w:ascii="Times New Roman" w:hAnsi="Times New Roman" w:cs="Times New Roman"/>
                <w:i/>
                <w:sz w:val="24"/>
                <w:szCs w:val="24"/>
              </w:rPr>
              <w:t>транс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-бутен-2</w:t>
            </w:r>
          </w:p>
          <w:p w:rsidR="008D6FC3" w:rsidRPr="008B508D" w:rsidRDefault="008D6FC3" w:rsidP="008B508D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FC3" w:rsidRPr="008B508D" w:rsidRDefault="008D6FC3" w:rsidP="008B508D">
            <w:pPr>
              <w:pStyle w:val="a3"/>
              <w:numPr>
                <w:ilvl w:val="0"/>
                <w:numId w:val="3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object w:dxaOrig="1603" w:dyaOrig="864">
                <v:shape id="_x0000_i1046" type="#_x0000_t75" style="width:67.5pt;height:36pt" o:ole="">
                  <v:imagedata r:id="rId14" o:title=""/>
                </v:shape>
                <o:OLEObject Type="Embed" ProgID="ChemDraw.Document.6.0" ShapeID="_x0000_i1046" DrawAspect="Content" ObjectID="_1791491345" r:id="rId15"/>
              </w:objec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метилпропен</w:t>
            </w:r>
            <w:proofErr w:type="spellEnd"/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4 балла</w:t>
            </w: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(по 0.5 баллов за формулу и название)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Написано уравнение окисления бутенов (достаточно одного и в молекулярном виде) </w:t>
            </w: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3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4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 xml:space="preserve">8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+ 2 KMnO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 xml:space="preserve">4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+ 4 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 = 3 C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4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8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(OH)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 xml:space="preserve">2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+ 2 MnO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 xml:space="preserve">2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+ 2 KOH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Проведены расчеты, подтверждающие, что масса образующегося осадка при окислении в данных условиях больше массы исходного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алкена</w:t>
            </w:r>
            <w:proofErr w:type="spellEnd"/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) = 4.5 моль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) = 4.5 * 2 /3 = 3.0 моль 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) = 4.5 * 56 = 252 г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) = 3.0 * 87 = 261 г &gt;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8D6FC3" w:rsidRPr="008B508D" w:rsidTr="008D6FC3">
        <w:tc>
          <w:tcPr>
            <w:tcW w:w="9345" w:type="dxa"/>
            <w:gridSpan w:val="2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ПРИМЕЧАНИЯ: 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Если в уравнении отсутствуют один или все коэффициенты уравнение не оценивается!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3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среди формул изомеров, приведена формула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циклобутана</w:t>
            </w:r>
            <w:proofErr w:type="spellEnd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отвечает условиям задачи) снимается 0.5 баллов за этот пункт.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Максимальное количество баллов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15 баллов</w:t>
            </w:r>
          </w:p>
        </w:tc>
      </w:tr>
    </w:tbl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ЗАДАНИЕ №4 (СОСТАВИТЕЛЬ ВЕРЕМЕЙЧИК Я.В.)</w:t>
      </w:r>
    </w:p>
    <w:p w:rsidR="008D6FC3" w:rsidRPr="008B508D" w:rsidRDefault="008D6FC3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Хлорпропан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имеет два структурных изомера. При некоторой температуре смесь этих изомеров находится в термодинамическом равновесии, т.е. изомеры способны переходить один в другой. </w:t>
      </w:r>
    </w:p>
    <w:p w:rsidR="008D6FC3" w:rsidRPr="008B508D" w:rsidRDefault="008D6FC3" w:rsidP="008B508D">
      <w:pPr>
        <w:pStyle w:val="a3"/>
        <w:numPr>
          <w:ilvl w:val="0"/>
          <w:numId w:val="38"/>
        </w:numPr>
        <w:spacing w:after="0" w:line="360" w:lineRule="auto"/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Какого  изомера в смеси больше, почему?</w:t>
      </w:r>
    </w:p>
    <w:p w:rsidR="008D6FC3" w:rsidRPr="008B508D" w:rsidRDefault="008D6FC3" w:rsidP="008B508D">
      <w:pPr>
        <w:pStyle w:val="a3"/>
        <w:numPr>
          <w:ilvl w:val="0"/>
          <w:numId w:val="38"/>
        </w:numPr>
        <w:spacing w:after="0" w:line="360" w:lineRule="auto"/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Зная, что константа равновесия реакции изомеризации равна 0,20, рассчитайте содержание изомеров в равновесной смеси (</w:t>
      </w:r>
      <w:proofErr w:type="gramStart"/>
      <w:r w:rsidRPr="008B50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B508D">
        <w:rPr>
          <w:rFonts w:ascii="Times New Roman" w:hAnsi="Times New Roman" w:cs="Times New Roman"/>
          <w:sz w:val="24"/>
          <w:szCs w:val="24"/>
        </w:rPr>
        <w:t xml:space="preserve"> %). Для этого:</w:t>
      </w:r>
    </w:p>
    <w:p w:rsidR="008D6FC3" w:rsidRPr="008B508D" w:rsidRDefault="008D6FC3" w:rsidP="008B508D">
      <w:pPr>
        <w:pStyle w:val="a3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напишите уравнение термодинамического равновесия двух изомеров с использованием структурных формул;</w:t>
      </w:r>
    </w:p>
    <w:p w:rsidR="008D6FC3" w:rsidRPr="008B508D" w:rsidRDefault="008D6FC3" w:rsidP="008B508D">
      <w:pPr>
        <w:pStyle w:val="a3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напишите уравнение для расчета константы равновесия реакции изомеризации и проведите соответствующие расчеты.</w:t>
      </w:r>
    </w:p>
    <w:p w:rsidR="008D6FC3" w:rsidRPr="008B508D" w:rsidRDefault="008D6FC3" w:rsidP="008B508D">
      <w:pPr>
        <w:pStyle w:val="a3"/>
        <w:numPr>
          <w:ilvl w:val="0"/>
          <w:numId w:val="38"/>
        </w:numPr>
        <w:spacing w:after="0" w:line="360" w:lineRule="auto"/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Предложите способ синтеза преобладающего </w:t>
      </w:r>
      <w:proofErr w:type="gramStart"/>
      <w:r w:rsidRPr="008B508D">
        <w:rPr>
          <w:rFonts w:ascii="Times New Roman" w:hAnsi="Times New Roman" w:cs="Times New Roman"/>
          <w:sz w:val="24"/>
          <w:szCs w:val="24"/>
        </w:rPr>
        <w:t>изомера</w:t>
      </w:r>
      <w:proofErr w:type="gramEnd"/>
      <w:r w:rsidRPr="008B508D">
        <w:rPr>
          <w:rFonts w:ascii="Times New Roman" w:hAnsi="Times New Roman" w:cs="Times New Roman"/>
          <w:sz w:val="24"/>
          <w:szCs w:val="24"/>
        </w:rPr>
        <w:t xml:space="preserve"> имея только неорганические реагенты, среди которых есть необходимые карбиды.</w:t>
      </w:r>
    </w:p>
    <w:p w:rsidR="008D6FC3" w:rsidRPr="008B508D" w:rsidRDefault="008D6FC3" w:rsidP="008B508D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6FC3" w:rsidRPr="008B508D" w:rsidRDefault="008D6FC3" w:rsidP="008B508D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4"/>
        <w:tblW w:w="0" w:type="auto"/>
        <w:tblLook w:val="04A0"/>
      </w:tblPr>
      <w:tblGrid>
        <w:gridCol w:w="7584"/>
        <w:gridCol w:w="1761"/>
      </w:tblGrid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Определено, какого изомера в смеси больше: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термодинамически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стабилен 2-хлорпропан, он будет в избытке 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(объясняется большей стабильностью частицы, образующейся при диссоциации; такой же вывод можно сделать исходя из правила, что быстрее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галогенируется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менее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гидрированный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атом углерода).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(без объяснения </w:t>
            </w:r>
            <w:proofErr w:type="gramEnd"/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1 балл)</w:t>
            </w:r>
            <w:proofErr w:type="gramEnd"/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Написано уравнение термодинамического равновесия  с использованием структурных формул:</w:t>
            </w: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object w:dxaOrig="5239" w:dyaOrig="953">
                <v:shape id="_x0000_i1047" type="#_x0000_t75" style="width:262.5pt;height:48pt" o:ole="">
                  <v:imagedata r:id="rId16" o:title=""/>
                </v:shape>
                <o:OLEObject Type="Embed" ProgID="ChemDraw.Document.6.0" ShapeID="_x0000_i1047" DrawAspect="Content" ObjectID="_1791491346" r:id="rId17"/>
              </w:objec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Написано уравнение для расчета константы равновесия</w:t>
            </w: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[B] / [A]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Введена переменная и написано соответствующее уравнение: 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если принять концентрацию изомера</w:t>
            </w: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(1-хлоропропана) за Х, то концентрацию компонента А (2-хлоропропана)  можно  выразить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1-Х, тогда:</w:t>
            </w: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0,20 = Х / 1-Х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Проведены расчеты и определено содержание изомеров в равновесной смеси: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Х = 0.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следовательно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1-хлоропропана 17 %, 2-хлоропропана 83 %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pStyle w:val="a3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CaC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+ 2H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 = HC≡CH + Ca(OH)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+ 12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+ 4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AlCl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HBr</w:t>
            </w:r>
            <w:proofErr w:type="spellEnd"/>
          </w:p>
          <w:p w:rsidR="008D6FC3" w:rsidRPr="008B508D" w:rsidRDefault="008D6FC3" w:rsidP="008B508D">
            <w:pPr>
              <w:pStyle w:val="a3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HC≡CH + NaNH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HC≡CNa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NH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D6FC3" w:rsidRPr="008B508D" w:rsidRDefault="008D6FC3" w:rsidP="008B508D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(вместо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NaNH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можно использовать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HC≡CNa + CH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Br = HC≡CCH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pl-PL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+ NaBr 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≡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 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CHCH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(реакция идет в присутствии каталитически активного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C=CHCH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CCHClCH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7 баллов</w:t>
            </w: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по 1 баллу за уравнение</w:t>
            </w:r>
          </w:p>
        </w:tc>
      </w:tr>
      <w:tr w:rsidR="008D6FC3" w:rsidRPr="008B508D" w:rsidTr="008D6FC3">
        <w:tc>
          <w:tcPr>
            <w:tcW w:w="9345" w:type="dxa"/>
            <w:gridSpan w:val="2"/>
          </w:tcPr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ПРИМЕЧАНИЯ: </w:t>
            </w:r>
          </w:p>
          <w:p w:rsidR="008D6FC3" w:rsidRPr="008B508D" w:rsidRDefault="008D6FC3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Если в уравнении отсутствуют один или все коэффициенты уравнение не оценивается!</w:t>
            </w:r>
          </w:p>
        </w:tc>
      </w:tr>
      <w:tr w:rsidR="008D6FC3" w:rsidRPr="008B508D" w:rsidTr="008D6FC3">
        <w:tc>
          <w:tcPr>
            <w:tcW w:w="7584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761" w:type="dxa"/>
          </w:tcPr>
          <w:p w:rsidR="008D6FC3" w:rsidRPr="008B508D" w:rsidRDefault="008D6FC3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15 баллов</w:t>
            </w:r>
          </w:p>
        </w:tc>
      </w:tr>
    </w:tbl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ЗАДАНИЕ №5(СОСТАВИТЕЛЬ МАИЛОВ А.С.)</w:t>
      </w:r>
    </w:p>
    <w:p w:rsidR="008D6FC3" w:rsidRPr="008B508D" w:rsidRDefault="008D6FC3" w:rsidP="008B508D">
      <w:pPr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B508D">
        <w:rPr>
          <w:rFonts w:ascii="Times New Roman" w:hAnsi="Times New Roman" w:cs="Times New Roman"/>
          <w:bCs/>
          <w:sz w:val="24"/>
          <w:szCs w:val="24"/>
        </w:rPr>
        <w:t xml:space="preserve">Один моль водяных паров обратимо и изотермически сконденсировали в жидкость при 100 °С. Удельная теплота испарения воды при 100 °С равна 2260 </w:t>
      </w:r>
      <w:proofErr w:type="spellStart"/>
      <w:r w:rsidRPr="008B508D">
        <w:rPr>
          <w:rFonts w:ascii="Times New Roman" w:hAnsi="Times New Roman" w:cs="Times New Roman"/>
          <w:bCs/>
          <w:sz w:val="24"/>
          <w:szCs w:val="24"/>
        </w:rPr>
        <w:t>Дж</w:t>
      </w:r>
      <w:r w:rsidRPr="008B508D">
        <w:rPr>
          <w:rFonts w:ascii="Times New Roman" w:hAnsi="Cambria Math" w:cs="Times New Roman"/>
          <w:bCs/>
          <w:sz w:val="24"/>
          <w:szCs w:val="24"/>
        </w:rPr>
        <w:t>⋅</w:t>
      </w:r>
      <w:r w:rsidRPr="008B508D">
        <w:rPr>
          <w:rFonts w:ascii="Times New Roman" w:hAnsi="Times New Roman" w:cs="Times New Roman"/>
          <w:bCs/>
          <w:sz w:val="24"/>
          <w:szCs w:val="24"/>
        </w:rPr>
        <w:t>г</w:t>
      </w:r>
      <w:proofErr w:type="spellEnd"/>
      <w:r w:rsidRPr="008B50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508D">
        <w:rPr>
          <w:rFonts w:ascii="Times New Roman" w:hAnsi="Times New Roman" w:cs="Times New Roman"/>
          <w:bCs/>
          <w:sz w:val="24"/>
          <w:szCs w:val="24"/>
          <w:vertAlign w:val="superscript"/>
        </w:rPr>
        <w:t>–1</w:t>
      </w:r>
      <w:r w:rsidRPr="008B508D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B508D">
        <w:rPr>
          <w:rFonts w:ascii="Times New Roman" w:hAnsi="Times New Roman" w:cs="Times New Roman"/>
          <w:bCs/>
          <w:sz w:val="24"/>
          <w:szCs w:val="24"/>
        </w:rPr>
        <w:t>H</w:t>
      </w:r>
      <w:r w:rsidRPr="008B508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8B508D">
        <w:rPr>
          <w:rFonts w:ascii="Times New Roman" w:hAnsi="Times New Roman" w:cs="Times New Roman"/>
          <w:bCs/>
          <w:sz w:val="24"/>
          <w:szCs w:val="24"/>
        </w:rPr>
        <w:t>O(г) → H</w:t>
      </w:r>
      <w:r w:rsidRPr="008B508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8B508D">
        <w:rPr>
          <w:rFonts w:ascii="Times New Roman" w:hAnsi="Times New Roman" w:cs="Times New Roman"/>
          <w:bCs/>
          <w:sz w:val="24"/>
          <w:szCs w:val="24"/>
        </w:rPr>
        <w:t>O(ж)</w:t>
      </w: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6FC3" w:rsidRPr="008B508D" w:rsidRDefault="008D6FC3" w:rsidP="008B508D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8D6FC3" w:rsidRPr="008B508D" w:rsidRDefault="008D6FC3" w:rsidP="008B508D">
      <w:pPr>
        <w:pStyle w:val="a3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B508D">
        <w:rPr>
          <w:rFonts w:ascii="Times New Roman" w:hAnsi="Times New Roman" w:cs="Times New Roman"/>
          <w:bCs/>
          <w:sz w:val="24"/>
          <w:szCs w:val="24"/>
        </w:rPr>
        <w:t>Для данного процесса рассчитайте следующие параметры:</w:t>
      </w:r>
    </w:p>
    <w:p w:rsidR="008D6FC3" w:rsidRPr="008B508D" w:rsidRDefault="008D6FC3" w:rsidP="008B508D">
      <w:pPr>
        <w:pStyle w:val="a3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B508D">
        <w:rPr>
          <w:rFonts w:ascii="Times New Roman" w:hAnsi="Times New Roman" w:cs="Times New Roman"/>
          <w:bCs/>
          <w:sz w:val="24"/>
          <w:szCs w:val="24"/>
        </w:rPr>
        <w:t xml:space="preserve">работу </w:t>
      </w:r>
      <w:r w:rsidRPr="008B508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(W), </w:t>
      </w:r>
      <w:r w:rsidRPr="008B508D">
        <w:rPr>
          <w:rFonts w:ascii="Times New Roman" w:hAnsi="Times New Roman" w:cs="Times New Roman"/>
          <w:bCs/>
          <w:sz w:val="24"/>
          <w:szCs w:val="24"/>
        </w:rPr>
        <w:t>Дж</w:t>
      </w:r>
    </w:p>
    <w:p w:rsidR="008D6FC3" w:rsidRPr="008B508D" w:rsidRDefault="008D6FC3" w:rsidP="008B508D">
      <w:pPr>
        <w:pStyle w:val="a3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B508D">
        <w:rPr>
          <w:rFonts w:ascii="Times New Roman" w:hAnsi="Times New Roman" w:cs="Times New Roman"/>
          <w:bCs/>
          <w:sz w:val="24"/>
          <w:szCs w:val="24"/>
        </w:rPr>
        <w:t>теплоту</w:t>
      </w:r>
      <w:r w:rsidRPr="008B508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(Q)</w:t>
      </w:r>
      <w:r w:rsidRPr="008B508D">
        <w:rPr>
          <w:rFonts w:ascii="Times New Roman" w:hAnsi="Times New Roman" w:cs="Times New Roman"/>
          <w:bCs/>
          <w:sz w:val="24"/>
          <w:szCs w:val="24"/>
        </w:rPr>
        <w:t>, Дж</w:t>
      </w:r>
    </w:p>
    <w:p w:rsidR="008D6FC3" w:rsidRPr="008B508D" w:rsidRDefault="008D6FC3" w:rsidP="008B508D">
      <w:pPr>
        <w:pStyle w:val="a3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B508D">
        <w:rPr>
          <w:rFonts w:ascii="Times New Roman" w:hAnsi="Times New Roman" w:cs="Times New Roman"/>
          <w:bCs/>
          <w:sz w:val="24"/>
          <w:szCs w:val="24"/>
        </w:rPr>
        <w:lastRenderedPageBreak/>
        <w:t>изменение внутренней энергии (Δ</w:t>
      </w:r>
      <w:r w:rsidRPr="008B508D">
        <w:rPr>
          <w:rFonts w:ascii="Times New Roman" w:hAnsi="Times New Roman" w:cs="Times New Roman"/>
          <w:bCs/>
          <w:sz w:val="24"/>
          <w:szCs w:val="24"/>
          <w:lang w:val="en-US"/>
        </w:rPr>
        <w:t>U</w:t>
      </w:r>
      <w:r w:rsidRPr="008B508D">
        <w:rPr>
          <w:rFonts w:ascii="Times New Roman" w:hAnsi="Times New Roman" w:cs="Times New Roman"/>
          <w:bCs/>
          <w:sz w:val="24"/>
          <w:szCs w:val="24"/>
        </w:rPr>
        <w:t>), Дж</w:t>
      </w:r>
    </w:p>
    <w:p w:rsidR="008D6FC3" w:rsidRPr="008B508D" w:rsidRDefault="008D6FC3" w:rsidP="008B508D">
      <w:pPr>
        <w:pStyle w:val="a3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B508D">
        <w:rPr>
          <w:rFonts w:ascii="Times New Roman" w:hAnsi="Times New Roman" w:cs="Times New Roman"/>
          <w:bCs/>
          <w:sz w:val="24"/>
          <w:szCs w:val="24"/>
        </w:rPr>
        <w:t>изменение энтальпии (Δ</w:t>
      </w:r>
      <w:r w:rsidRPr="008B508D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8B508D">
        <w:rPr>
          <w:rFonts w:ascii="Times New Roman" w:hAnsi="Times New Roman" w:cs="Times New Roman"/>
          <w:bCs/>
          <w:sz w:val="24"/>
          <w:szCs w:val="24"/>
        </w:rPr>
        <w:t>), Дж</w:t>
      </w:r>
    </w:p>
    <w:p w:rsidR="008D6FC3" w:rsidRPr="008B508D" w:rsidRDefault="008D6FC3" w:rsidP="008B508D">
      <w:pPr>
        <w:pStyle w:val="a3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B508D">
        <w:rPr>
          <w:rFonts w:ascii="Times New Roman" w:hAnsi="Times New Roman" w:cs="Times New Roman"/>
          <w:bCs/>
          <w:sz w:val="24"/>
          <w:szCs w:val="24"/>
        </w:rPr>
        <w:t xml:space="preserve">Сделайте вывод о рассчитанных значениях энтальпии и теплоты для данного процесса. </w:t>
      </w:r>
    </w:p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pPr w:leftFromText="180" w:rightFromText="180" w:vertAnchor="text" w:horzAnchor="margin" w:tblpX="118" w:tblpY="202"/>
        <w:tblW w:w="9356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5"/>
        <w:gridCol w:w="5552"/>
        <w:gridCol w:w="3119"/>
      </w:tblGrid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Произошло обратимое сжатие газа при постоянном давлении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1 </w:t>
            </w:r>
            <w:proofErr w:type="spellStart"/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атм</w:t>
            </w:r>
            <w:proofErr w:type="spellEnd"/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от объема 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nRT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1 * 8,314 * 373/101325 =0,0306 м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= 30,6 л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До объема одного моля жидкой воды. Так как масса 1 моль воды равна 18 г, а плотность воды равна 1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то V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≈ 18 мл = 0,018 л (данным значением можно пренебречь)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Работа сжатия при постоянном давлении равна: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W = –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(V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– V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) ≈ (пренебрегаем V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) ≈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pV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101325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Па * 0,0306 м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= 3100,545 Дж ≈ </w:t>
            </w:r>
            <w:r w:rsidRPr="008B50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3100 Дж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Верно, произведен расчет значения работы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испарении одного моля воды затрачивается теплота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2260 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Дж</w:t>
            </w:r>
            <w:r w:rsidRPr="008B508D">
              <w:rPr>
                <w:rFonts w:ascii="Cambria Math" w:eastAsia="Times New Roman" w:hAnsi="Cambria Math" w:cs="Times New Roman"/>
                <w:sz w:val="24"/>
                <w:szCs w:val="24"/>
              </w:rPr>
              <w:t>⋅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–1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 18 г = 40680 Дж,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поэтому при конденсации одного моля воды эта теплота, напротив, выделяется в окружающую среду: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 = –40700 Дж.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8B50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Верно</w:t>
            </w:r>
            <w:proofErr w:type="gramEnd"/>
            <w:r w:rsidRPr="008B50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рассчитано значение теплоты процесса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внутренней энергии можно рассчитать по первому закону термодинамики:</w:t>
            </w:r>
          </w:p>
          <w:p w:rsidR="008D6FC3" w:rsidRPr="008B508D" w:rsidRDefault="008D6FC3" w:rsidP="008B50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∆U = Q + W = –40680 + 3100 = </w:t>
            </w:r>
            <w:r w:rsidRPr="008B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–37580 Дж,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Верно</w:t>
            </w:r>
            <w:proofErr w:type="gramEnd"/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рассчитано изменение внутренней энергии 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энтальпии рассчитываем через изменение внутренней энергии:</w:t>
            </w:r>
          </w:p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∆H = ∆U + ∆(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pV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= ∆U + </w:t>
            </w:r>
            <w:proofErr w:type="spell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p∆V=</w:t>
            </w:r>
            <w:proofErr w:type="spell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∆U – W= Q =</w:t>
            </w:r>
            <w:r w:rsidRPr="008B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–40700 Дж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Верно</w:t>
            </w:r>
            <w:proofErr w:type="gramEnd"/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рассчитано изменение энтальпии 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энтальпии равно теплоте, т.к. процесс происходит при постоянном давлении.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 правильно передана мысль</w:t>
            </w:r>
          </w:p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балла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Важно!</w:t>
            </w: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Допускается, что </w:t>
            </w:r>
            <w:proofErr w:type="gram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знать, что при изотермическом процессе изменение энтальпии равно теплоте. </w:t>
            </w:r>
            <w:proofErr w:type="gram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он пошел от обратного нашел изменение энтальпии и приравнял его к теплоте – пункты 2, 4 и 5 оцениваются в максимальный балл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Максимальный балл за задание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15 баллов</w:t>
            </w:r>
          </w:p>
        </w:tc>
      </w:tr>
      <w:tr w:rsidR="008D6FC3" w:rsidRPr="008B508D" w:rsidTr="008D6FC3">
        <w:trPr>
          <w:trHeight w:val="234"/>
          <w:tblCellSpacing w:w="0" w:type="dxa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FC3" w:rsidRPr="008B508D" w:rsidRDefault="008D6FC3" w:rsidP="008B508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2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в уравнении реакции отсутствуют коэффициенты или коэффициенты выставлены неверно, то уравнение оценивается в половину баллов</w:t>
            </w:r>
          </w:p>
          <w:p w:rsidR="008D6FC3" w:rsidRPr="008B508D" w:rsidRDefault="008D6FC3" w:rsidP="008B508D">
            <w:pPr>
              <w:pStyle w:val="a3"/>
              <w:numPr>
                <w:ilvl w:val="0"/>
                <w:numId w:val="2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Допускается, что </w:t>
            </w:r>
            <w:proofErr w:type="gram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знать, что при изотермическом процессе изменение энтальпии равно теплоте. </w:t>
            </w:r>
            <w:proofErr w:type="gramStart"/>
            <w:r w:rsidRPr="008B508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если он пошел от обратного нашел изменение энтальпии и приравнял его к теплоте – пункты 2, 4 и 5 оцениваются в максимальный балл</w:t>
            </w:r>
            <w:proofErr w:type="gramEnd"/>
          </w:p>
        </w:tc>
      </w:tr>
    </w:tbl>
    <w:p w:rsidR="008D6FC3" w:rsidRPr="008B508D" w:rsidRDefault="008D6FC3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A4248" w:rsidRPr="008B508D" w:rsidRDefault="00520247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ЗАДАНИЕ №6</w:t>
      </w:r>
      <w:r w:rsidR="00BA4248" w:rsidRPr="008B50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FCE" w:rsidRPr="008B508D">
        <w:rPr>
          <w:rFonts w:ascii="Times New Roman" w:hAnsi="Times New Roman" w:cs="Times New Roman"/>
          <w:b/>
          <w:sz w:val="24"/>
          <w:szCs w:val="24"/>
        </w:rPr>
        <w:t>(СОСТАВИТЕЛЬ ГОЛОВИН А. В.)</w:t>
      </w:r>
    </w:p>
    <w:p w:rsidR="003C28D2" w:rsidRPr="008B508D" w:rsidRDefault="00AF1C26" w:rsidP="008B50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Борная кислота 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B50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B508D">
        <w:rPr>
          <w:rFonts w:ascii="Times New Roman" w:hAnsi="Times New Roman" w:cs="Times New Roman"/>
          <w:sz w:val="24"/>
          <w:szCs w:val="24"/>
          <w:lang w:val="en-US"/>
        </w:rPr>
        <w:t>BO</w:t>
      </w:r>
      <w:r w:rsidRPr="008B50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B508D">
        <w:rPr>
          <w:rFonts w:ascii="Times New Roman" w:hAnsi="Times New Roman" w:cs="Times New Roman"/>
          <w:sz w:val="24"/>
          <w:szCs w:val="24"/>
        </w:rPr>
        <w:t xml:space="preserve"> является антисептическим средством, оказывающим также инсектицидное действие. </w:t>
      </w:r>
      <w:r w:rsidR="00093CE8" w:rsidRPr="008B508D">
        <w:rPr>
          <w:rFonts w:ascii="Times New Roman" w:hAnsi="Times New Roman" w:cs="Times New Roman"/>
          <w:sz w:val="24"/>
          <w:szCs w:val="24"/>
        </w:rPr>
        <w:t>Для определения содержания борной кислоты в препарате используют метод кислотно-основного титрования.</w:t>
      </w:r>
      <w:r w:rsidR="003C28D2" w:rsidRPr="008B508D">
        <w:rPr>
          <w:rFonts w:ascii="Times New Roman" w:hAnsi="Times New Roman" w:cs="Times New Roman"/>
          <w:sz w:val="24"/>
          <w:szCs w:val="24"/>
        </w:rPr>
        <w:t xml:space="preserve"> Сущность метода заключается в переводе относительно слабой борной кислоты в комплексную кислоту, которую возможно оттитровать раствором </w:t>
      </w:r>
      <w:proofErr w:type="spellStart"/>
      <w:r w:rsidR="003C28D2" w:rsidRPr="008B508D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="003C28D2" w:rsidRPr="008B508D">
        <w:rPr>
          <w:rFonts w:ascii="Times New Roman" w:hAnsi="Times New Roman" w:cs="Times New Roman"/>
          <w:sz w:val="24"/>
          <w:szCs w:val="24"/>
        </w:rPr>
        <w:t xml:space="preserve"> натрия, выступающим </w:t>
      </w:r>
      <w:proofErr w:type="spellStart"/>
      <w:r w:rsidR="003C28D2" w:rsidRPr="008B508D">
        <w:rPr>
          <w:rFonts w:ascii="Times New Roman" w:hAnsi="Times New Roman" w:cs="Times New Roman"/>
          <w:sz w:val="24"/>
          <w:szCs w:val="24"/>
        </w:rPr>
        <w:t>титрантом</w:t>
      </w:r>
      <w:proofErr w:type="spellEnd"/>
      <w:r w:rsidR="003C28D2" w:rsidRPr="008B508D">
        <w:rPr>
          <w:rFonts w:ascii="Times New Roman" w:hAnsi="Times New Roman" w:cs="Times New Roman"/>
          <w:sz w:val="24"/>
          <w:szCs w:val="24"/>
        </w:rPr>
        <w:t xml:space="preserve">. По некоторым причинам растворы гидроксида натрия являются неустойчивыми, что ведет к изменению их концентрации в процессе хранения. В связи с этим необходимо проводить их стандартизацию, т.е. установление точной концентрации. </w:t>
      </w:r>
    </w:p>
    <w:p w:rsidR="000B0531" w:rsidRPr="008B508D" w:rsidRDefault="003C28D2" w:rsidP="008B508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Стандартизация раствора гидроксида натрия.</w:t>
      </w:r>
    </w:p>
    <w:p w:rsidR="003C28D2" w:rsidRPr="008B508D" w:rsidRDefault="003C28D2" w:rsidP="008B50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Для проведения стандартизации раствора гидроксида натрия лаборант отобрал </w:t>
      </w:r>
      <w:r w:rsidRPr="008B508D">
        <w:rPr>
          <w:rFonts w:ascii="Times New Roman" w:hAnsi="Times New Roman" w:cs="Times New Roman"/>
          <w:sz w:val="24"/>
          <w:szCs w:val="24"/>
          <w:u w:val="single"/>
        </w:rPr>
        <w:t>пипеткой Мора</w:t>
      </w:r>
      <w:r w:rsidRPr="008B50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аликвоту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раствора </w:t>
      </w:r>
      <w:proofErr w:type="spellStart"/>
      <w:r w:rsidR="00520247" w:rsidRPr="008B508D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="00520247" w:rsidRPr="008B508D">
        <w:rPr>
          <w:rFonts w:ascii="Times New Roman" w:hAnsi="Times New Roman" w:cs="Times New Roman"/>
          <w:sz w:val="24"/>
          <w:szCs w:val="24"/>
        </w:rPr>
        <w:t xml:space="preserve"> кислоты</w:t>
      </w:r>
      <w:r w:rsidRPr="008B508D">
        <w:rPr>
          <w:rFonts w:ascii="Times New Roman" w:hAnsi="Times New Roman" w:cs="Times New Roman"/>
          <w:sz w:val="24"/>
          <w:szCs w:val="24"/>
        </w:rPr>
        <w:t xml:space="preserve"> (С = 1,000 М) объемом 15,00 мл и перенес в </w:t>
      </w:r>
      <w:r w:rsidRPr="008B508D">
        <w:rPr>
          <w:rFonts w:ascii="Times New Roman" w:hAnsi="Times New Roman" w:cs="Times New Roman"/>
          <w:sz w:val="24"/>
          <w:szCs w:val="24"/>
          <w:u w:val="single"/>
        </w:rPr>
        <w:t>коническую колбу</w:t>
      </w:r>
      <w:r w:rsidRPr="008B508D">
        <w:rPr>
          <w:rFonts w:ascii="Times New Roman" w:hAnsi="Times New Roman" w:cs="Times New Roman"/>
          <w:sz w:val="24"/>
          <w:szCs w:val="24"/>
        </w:rPr>
        <w:t xml:space="preserve">. Далее лаборант оттитровал раствор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кислоты раствором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натрия, находящимся в </w:t>
      </w:r>
      <w:r w:rsidRPr="008B508D">
        <w:rPr>
          <w:rFonts w:ascii="Times New Roman" w:hAnsi="Times New Roman" w:cs="Times New Roman"/>
          <w:sz w:val="24"/>
          <w:szCs w:val="24"/>
          <w:u w:val="single"/>
        </w:rPr>
        <w:t>бюретке</w:t>
      </w:r>
      <w:r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Pr="008B508D">
        <w:rPr>
          <w:rFonts w:ascii="Times New Roman" w:hAnsi="Times New Roman" w:cs="Times New Roman"/>
          <w:i/>
          <w:sz w:val="24"/>
          <w:szCs w:val="24"/>
        </w:rPr>
        <w:t>(реакция 1).</w:t>
      </w:r>
      <w:r w:rsidRPr="008B508D">
        <w:rPr>
          <w:rFonts w:ascii="Times New Roman" w:hAnsi="Times New Roman" w:cs="Times New Roman"/>
          <w:sz w:val="24"/>
          <w:szCs w:val="24"/>
        </w:rPr>
        <w:t xml:space="preserve"> Конец </w:t>
      </w:r>
      <w:r w:rsidRPr="008B508D">
        <w:rPr>
          <w:rFonts w:ascii="Times New Roman" w:hAnsi="Times New Roman" w:cs="Times New Roman"/>
          <w:sz w:val="24"/>
          <w:szCs w:val="24"/>
        </w:rPr>
        <w:lastRenderedPageBreak/>
        <w:t xml:space="preserve">титрования лаборант фиксировал по изменению окраски индикатора метилового оранжевого. В результате титрования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кислоты было затрачено 15,17 мл раствора гидроксида натрия.</w:t>
      </w:r>
    </w:p>
    <w:p w:rsidR="003C28D2" w:rsidRPr="008B508D" w:rsidRDefault="003C28D2" w:rsidP="008B508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Определение молярной концентрации борной кислоты.</w:t>
      </w:r>
    </w:p>
    <w:p w:rsidR="008B07E6" w:rsidRPr="008B508D" w:rsidRDefault="00093CE8" w:rsidP="008B50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508D">
        <w:rPr>
          <w:rFonts w:ascii="Times New Roman" w:hAnsi="Times New Roman" w:cs="Times New Roman"/>
          <w:sz w:val="24"/>
          <w:szCs w:val="24"/>
        </w:rPr>
        <w:t>Лаборанту был</w:t>
      </w:r>
      <w:r w:rsidR="004D5EDD" w:rsidRPr="008B508D">
        <w:rPr>
          <w:rFonts w:ascii="Times New Roman" w:hAnsi="Times New Roman" w:cs="Times New Roman"/>
          <w:sz w:val="24"/>
          <w:szCs w:val="24"/>
        </w:rPr>
        <w:t>а</w:t>
      </w:r>
      <w:r w:rsidR="008C1D98" w:rsidRPr="008B508D">
        <w:rPr>
          <w:rFonts w:ascii="Times New Roman" w:hAnsi="Times New Roman" w:cs="Times New Roman"/>
          <w:sz w:val="24"/>
          <w:szCs w:val="24"/>
        </w:rPr>
        <w:t xml:space="preserve"> предоставлен</w:t>
      </w:r>
      <w:r w:rsidR="004D5EDD" w:rsidRPr="008B508D">
        <w:rPr>
          <w:rFonts w:ascii="Times New Roman" w:hAnsi="Times New Roman" w:cs="Times New Roman"/>
          <w:sz w:val="24"/>
          <w:szCs w:val="24"/>
        </w:rPr>
        <w:t>а</w:t>
      </w:r>
      <w:r w:rsidR="008C1D98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4B2FF2" w:rsidRPr="008B508D">
        <w:rPr>
          <w:rFonts w:ascii="Times New Roman" w:hAnsi="Times New Roman" w:cs="Times New Roman"/>
          <w:sz w:val="24"/>
          <w:szCs w:val="24"/>
          <w:u w:val="single"/>
        </w:rPr>
        <w:t>мерная колба</w:t>
      </w:r>
      <w:r w:rsidR="004B2FF2" w:rsidRPr="008B508D">
        <w:rPr>
          <w:rFonts w:ascii="Times New Roman" w:hAnsi="Times New Roman" w:cs="Times New Roman"/>
          <w:sz w:val="24"/>
          <w:szCs w:val="24"/>
        </w:rPr>
        <w:t>, содержащая раствор</w:t>
      </w:r>
      <w:r w:rsidR="008C1D98" w:rsidRPr="008B508D">
        <w:rPr>
          <w:rFonts w:ascii="Times New Roman" w:hAnsi="Times New Roman" w:cs="Times New Roman"/>
          <w:sz w:val="24"/>
          <w:szCs w:val="24"/>
        </w:rPr>
        <w:t xml:space="preserve"> борной кислоты</w:t>
      </w:r>
      <w:r w:rsidR="00F35A03" w:rsidRPr="008B508D">
        <w:rPr>
          <w:rFonts w:ascii="Times New Roman" w:hAnsi="Times New Roman" w:cs="Times New Roman"/>
          <w:sz w:val="24"/>
          <w:szCs w:val="24"/>
        </w:rPr>
        <w:t xml:space="preserve"> с неизвестной молярной концентрацией</w:t>
      </w:r>
      <w:r w:rsidR="008C1D98" w:rsidRPr="008B508D">
        <w:rPr>
          <w:rFonts w:ascii="Times New Roman" w:hAnsi="Times New Roman" w:cs="Times New Roman"/>
          <w:sz w:val="24"/>
          <w:szCs w:val="24"/>
        </w:rPr>
        <w:t xml:space="preserve">. </w:t>
      </w:r>
      <w:r w:rsidR="004D5EDD" w:rsidRPr="008B508D">
        <w:rPr>
          <w:rFonts w:ascii="Times New Roman" w:hAnsi="Times New Roman" w:cs="Times New Roman"/>
          <w:sz w:val="24"/>
          <w:szCs w:val="24"/>
        </w:rPr>
        <w:t>Лаборант</w:t>
      </w:r>
      <w:r w:rsidR="008C1D98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C91B16" w:rsidRPr="008B508D">
        <w:rPr>
          <w:rFonts w:ascii="Times New Roman" w:hAnsi="Times New Roman" w:cs="Times New Roman"/>
          <w:sz w:val="24"/>
          <w:szCs w:val="24"/>
        </w:rPr>
        <w:t xml:space="preserve">при помощи </w:t>
      </w:r>
      <w:r w:rsidR="00C91B16" w:rsidRPr="008B508D">
        <w:rPr>
          <w:rFonts w:ascii="Times New Roman" w:hAnsi="Times New Roman" w:cs="Times New Roman"/>
          <w:sz w:val="24"/>
          <w:szCs w:val="24"/>
          <w:u w:val="single"/>
        </w:rPr>
        <w:t>пипетки Мора</w:t>
      </w:r>
      <w:r w:rsidR="00C91B16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4D5EDD" w:rsidRPr="008B508D">
        <w:rPr>
          <w:rFonts w:ascii="Times New Roman" w:hAnsi="Times New Roman" w:cs="Times New Roman"/>
          <w:sz w:val="24"/>
          <w:szCs w:val="24"/>
        </w:rPr>
        <w:t>отобрал</w:t>
      </w:r>
      <w:r w:rsidR="008C1D98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4D5EDD" w:rsidRPr="008B508D">
        <w:rPr>
          <w:rFonts w:ascii="Times New Roman" w:hAnsi="Times New Roman" w:cs="Times New Roman"/>
          <w:sz w:val="24"/>
          <w:szCs w:val="24"/>
        </w:rPr>
        <w:t>аликвоту</w:t>
      </w:r>
      <w:r w:rsidR="008C1D98" w:rsidRPr="008B508D">
        <w:rPr>
          <w:rFonts w:ascii="Times New Roman" w:hAnsi="Times New Roman" w:cs="Times New Roman"/>
          <w:sz w:val="24"/>
          <w:szCs w:val="24"/>
        </w:rPr>
        <w:t xml:space="preserve"> исследуемого раствора объемом 10,00 мл и перенес</w:t>
      </w:r>
      <w:r w:rsidR="004D5EDD" w:rsidRPr="008B508D">
        <w:rPr>
          <w:rFonts w:ascii="Times New Roman" w:hAnsi="Times New Roman" w:cs="Times New Roman"/>
          <w:sz w:val="24"/>
          <w:szCs w:val="24"/>
        </w:rPr>
        <w:t xml:space="preserve"> ее</w:t>
      </w:r>
      <w:r w:rsidR="008C1D98" w:rsidRPr="008B508D">
        <w:rPr>
          <w:rFonts w:ascii="Times New Roman" w:hAnsi="Times New Roman" w:cs="Times New Roman"/>
          <w:sz w:val="24"/>
          <w:szCs w:val="24"/>
        </w:rPr>
        <w:t xml:space="preserve"> в </w:t>
      </w:r>
      <w:r w:rsidR="008C1D98" w:rsidRPr="008B508D">
        <w:rPr>
          <w:rFonts w:ascii="Times New Roman" w:hAnsi="Times New Roman" w:cs="Times New Roman"/>
          <w:sz w:val="24"/>
          <w:szCs w:val="24"/>
          <w:u w:val="single"/>
        </w:rPr>
        <w:t>коническ</w:t>
      </w:r>
      <w:r w:rsidR="00F25270" w:rsidRPr="008B508D">
        <w:rPr>
          <w:rFonts w:ascii="Times New Roman" w:hAnsi="Times New Roman" w:cs="Times New Roman"/>
          <w:sz w:val="24"/>
          <w:szCs w:val="24"/>
          <w:u w:val="single"/>
        </w:rPr>
        <w:t>ую</w:t>
      </w:r>
      <w:r w:rsidR="008C1D98" w:rsidRPr="008B508D">
        <w:rPr>
          <w:rFonts w:ascii="Times New Roman" w:hAnsi="Times New Roman" w:cs="Times New Roman"/>
          <w:sz w:val="24"/>
          <w:szCs w:val="24"/>
          <w:u w:val="single"/>
        </w:rPr>
        <w:t xml:space="preserve"> колб</w:t>
      </w:r>
      <w:r w:rsidR="00F25270" w:rsidRPr="008B508D">
        <w:rPr>
          <w:rFonts w:ascii="Times New Roman" w:hAnsi="Times New Roman" w:cs="Times New Roman"/>
          <w:sz w:val="24"/>
          <w:szCs w:val="24"/>
          <w:u w:val="single"/>
        </w:rPr>
        <w:t>у</w:t>
      </w:r>
      <w:r w:rsidR="008C1D98" w:rsidRPr="008B508D">
        <w:rPr>
          <w:rFonts w:ascii="Times New Roman" w:hAnsi="Times New Roman" w:cs="Times New Roman"/>
          <w:sz w:val="24"/>
          <w:szCs w:val="24"/>
        </w:rPr>
        <w:t xml:space="preserve">. </w:t>
      </w:r>
      <w:r w:rsidR="004D5EDD" w:rsidRPr="008B508D">
        <w:rPr>
          <w:rFonts w:ascii="Times New Roman" w:hAnsi="Times New Roman" w:cs="Times New Roman"/>
          <w:sz w:val="24"/>
          <w:szCs w:val="24"/>
        </w:rPr>
        <w:t>Далее п</w:t>
      </w:r>
      <w:r w:rsidR="002A2679" w:rsidRPr="008B508D">
        <w:rPr>
          <w:rFonts w:ascii="Times New Roman" w:hAnsi="Times New Roman" w:cs="Times New Roman"/>
          <w:sz w:val="24"/>
          <w:szCs w:val="24"/>
        </w:rPr>
        <w:t xml:space="preserve">ри помощи </w:t>
      </w:r>
      <w:r w:rsidR="002A2679" w:rsidRPr="008B508D">
        <w:rPr>
          <w:rFonts w:ascii="Times New Roman" w:hAnsi="Times New Roman" w:cs="Times New Roman"/>
          <w:sz w:val="24"/>
          <w:szCs w:val="24"/>
          <w:u w:val="single"/>
        </w:rPr>
        <w:t>мерн</w:t>
      </w:r>
      <w:r w:rsidR="004D5EDD" w:rsidRPr="008B508D">
        <w:rPr>
          <w:rFonts w:ascii="Times New Roman" w:hAnsi="Times New Roman" w:cs="Times New Roman"/>
          <w:sz w:val="24"/>
          <w:szCs w:val="24"/>
          <w:u w:val="single"/>
        </w:rPr>
        <w:t>ого цилиндра</w:t>
      </w:r>
      <w:r w:rsidR="002A2679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3C28D2" w:rsidRPr="008B508D">
        <w:rPr>
          <w:rFonts w:ascii="Times New Roman" w:hAnsi="Times New Roman" w:cs="Times New Roman"/>
          <w:sz w:val="24"/>
          <w:szCs w:val="24"/>
        </w:rPr>
        <w:t xml:space="preserve">лаборант добавил в </w:t>
      </w:r>
      <w:r w:rsidR="003C28D2" w:rsidRPr="008B508D">
        <w:rPr>
          <w:rFonts w:ascii="Times New Roman" w:hAnsi="Times New Roman" w:cs="Times New Roman"/>
          <w:sz w:val="24"/>
          <w:szCs w:val="24"/>
          <w:u w:val="single"/>
        </w:rPr>
        <w:t>коническую колбу</w:t>
      </w:r>
      <w:r w:rsidR="003C28D2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C91B16" w:rsidRPr="008B508D">
        <w:rPr>
          <w:rFonts w:ascii="Times New Roman" w:hAnsi="Times New Roman" w:cs="Times New Roman"/>
          <w:sz w:val="24"/>
          <w:szCs w:val="24"/>
        </w:rPr>
        <w:t xml:space="preserve">нейтрализованный по фенолфталеину 20% раствор </w:t>
      </w:r>
      <w:r w:rsidR="00415C58" w:rsidRPr="008B508D">
        <w:rPr>
          <w:rFonts w:ascii="Times New Roman" w:hAnsi="Times New Roman" w:cs="Times New Roman"/>
          <w:sz w:val="24"/>
          <w:szCs w:val="24"/>
        </w:rPr>
        <w:t>глицерина</w:t>
      </w:r>
      <w:r w:rsidR="003C28D2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3C28D2" w:rsidRPr="008B508D">
        <w:rPr>
          <w:rFonts w:ascii="Times New Roman" w:hAnsi="Times New Roman" w:cs="Times New Roman"/>
          <w:i/>
          <w:sz w:val="24"/>
          <w:szCs w:val="24"/>
        </w:rPr>
        <w:t>(реакция 2)</w:t>
      </w:r>
      <w:r w:rsidR="00C91B16" w:rsidRPr="008B508D">
        <w:rPr>
          <w:rFonts w:ascii="Times New Roman" w:hAnsi="Times New Roman" w:cs="Times New Roman"/>
          <w:i/>
          <w:sz w:val="24"/>
          <w:szCs w:val="24"/>
        </w:rPr>
        <w:t>.</w:t>
      </w:r>
      <w:r w:rsidR="00C91B16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4D5EDD" w:rsidRPr="008B508D">
        <w:rPr>
          <w:rFonts w:ascii="Times New Roman" w:hAnsi="Times New Roman" w:cs="Times New Roman"/>
          <w:sz w:val="24"/>
          <w:szCs w:val="24"/>
        </w:rPr>
        <w:t>После чего л</w:t>
      </w:r>
      <w:r w:rsidR="00F25270" w:rsidRPr="008B508D">
        <w:rPr>
          <w:rFonts w:ascii="Times New Roman" w:hAnsi="Times New Roman" w:cs="Times New Roman"/>
          <w:sz w:val="24"/>
          <w:szCs w:val="24"/>
        </w:rPr>
        <w:t xml:space="preserve">аборант оттитровал </w:t>
      </w:r>
      <w:r w:rsidR="004D5EDD" w:rsidRPr="008B508D">
        <w:rPr>
          <w:rFonts w:ascii="Times New Roman" w:hAnsi="Times New Roman" w:cs="Times New Roman"/>
          <w:sz w:val="24"/>
          <w:szCs w:val="24"/>
        </w:rPr>
        <w:t>исследуемый раствор раствором</w:t>
      </w:r>
      <w:r w:rsidR="00FC4C80" w:rsidRPr="008B508D">
        <w:rPr>
          <w:rFonts w:ascii="Times New Roman" w:hAnsi="Times New Roman" w:cs="Times New Roman"/>
          <w:sz w:val="24"/>
          <w:szCs w:val="24"/>
        </w:rPr>
        <w:t xml:space="preserve"> гидроксида натрия</w:t>
      </w:r>
      <w:r w:rsidR="003C28D2" w:rsidRPr="008B508D">
        <w:rPr>
          <w:rFonts w:ascii="Times New Roman" w:hAnsi="Times New Roman" w:cs="Times New Roman"/>
          <w:sz w:val="24"/>
          <w:szCs w:val="24"/>
        </w:rPr>
        <w:t>,</w:t>
      </w:r>
      <w:r w:rsidR="00F35A03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3C28D2" w:rsidRPr="008B508D">
        <w:rPr>
          <w:rFonts w:ascii="Times New Roman" w:hAnsi="Times New Roman" w:cs="Times New Roman"/>
          <w:sz w:val="24"/>
          <w:szCs w:val="24"/>
        </w:rPr>
        <w:t>находящ</w:t>
      </w:r>
      <w:r w:rsidR="008B07E6" w:rsidRPr="008B508D">
        <w:rPr>
          <w:rFonts w:ascii="Times New Roman" w:hAnsi="Times New Roman" w:cs="Times New Roman"/>
          <w:sz w:val="24"/>
          <w:szCs w:val="24"/>
        </w:rPr>
        <w:t>и</w:t>
      </w:r>
      <w:r w:rsidR="003C28D2" w:rsidRPr="008B508D">
        <w:rPr>
          <w:rFonts w:ascii="Times New Roman" w:hAnsi="Times New Roman" w:cs="Times New Roman"/>
          <w:sz w:val="24"/>
          <w:szCs w:val="24"/>
        </w:rPr>
        <w:t xml:space="preserve">мся в бюретке </w:t>
      </w:r>
      <w:r w:rsidR="003C28D2" w:rsidRPr="008B508D">
        <w:rPr>
          <w:rFonts w:ascii="Times New Roman" w:hAnsi="Times New Roman" w:cs="Times New Roman"/>
          <w:i/>
          <w:sz w:val="24"/>
          <w:szCs w:val="24"/>
        </w:rPr>
        <w:t>(реакция 3).</w:t>
      </w:r>
      <w:r w:rsidR="003C28D2" w:rsidRPr="008B508D">
        <w:rPr>
          <w:rFonts w:ascii="Times New Roman" w:hAnsi="Times New Roman" w:cs="Times New Roman"/>
          <w:sz w:val="24"/>
          <w:szCs w:val="24"/>
        </w:rPr>
        <w:t xml:space="preserve"> К</w:t>
      </w:r>
      <w:r w:rsidR="004D5EDD" w:rsidRPr="008B508D">
        <w:rPr>
          <w:rFonts w:ascii="Times New Roman" w:hAnsi="Times New Roman" w:cs="Times New Roman"/>
          <w:sz w:val="24"/>
          <w:szCs w:val="24"/>
        </w:rPr>
        <w:t>онец титрования</w:t>
      </w:r>
      <w:r w:rsidR="003C28D2" w:rsidRPr="008B508D">
        <w:rPr>
          <w:rFonts w:ascii="Times New Roman" w:hAnsi="Times New Roman" w:cs="Times New Roman"/>
          <w:sz w:val="24"/>
          <w:szCs w:val="24"/>
        </w:rPr>
        <w:t xml:space="preserve"> лаборант</w:t>
      </w:r>
      <w:r w:rsidR="004D5EDD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3C28D2" w:rsidRPr="008B508D">
        <w:rPr>
          <w:rFonts w:ascii="Times New Roman" w:hAnsi="Times New Roman" w:cs="Times New Roman"/>
          <w:sz w:val="24"/>
          <w:szCs w:val="24"/>
        </w:rPr>
        <w:t xml:space="preserve">фиксировал </w:t>
      </w:r>
      <w:r w:rsidR="004D5EDD" w:rsidRPr="008B508D">
        <w:rPr>
          <w:rFonts w:ascii="Times New Roman" w:hAnsi="Times New Roman" w:cs="Times New Roman"/>
          <w:sz w:val="24"/>
          <w:szCs w:val="24"/>
        </w:rPr>
        <w:t>по изменению окраски индикатора фенолфталеина</w:t>
      </w:r>
      <w:r w:rsidR="00FC4C80" w:rsidRPr="008B508D">
        <w:rPr>
          <w:rFonts w:ascii="Times New Roman" w:hAnsi="Times New Roman" w:cs="Times New Roman"/>
          <w:sz w:val="24"/>
          <w:szCs w:val="24"/>
        </w:rPr>
        <w:t>.</w:t>
      </w:r>
      <w:r w:rsidR="00415C58" w:rsidRPr="008B508D">
        <w:rPr>
          <w:rFonts w:ascii="Times New Roman" w:hAnsi="Times New Roman" w:cs="Times New Roman"/>
          <w:sz w:val="24"/>
          <w:szCs w:val="24"/>
        </w:rPr>
        <w:t xml:space="preserve"> В результате титрования исследуемого раствора борной кислоты </w:t>
      </w:r>
      <w:r w:rsidR="004D5EDD" w:rsidRPr="008B508D">
        <w:rPr>
          <w:rFonts w:ascii="Times New Roman" w:hAnsi="Times New Roman" w:cs="Times New Roman"/>
          <w:sz w:val="24"/>
          <w:szCs w:val="24"/>
        </w:rPr>
        <w:t>было затрачено</w:t>
      </w:r>
      <w:r w:rsidR="00415C58" w:rsidRPr="008B508D">
        <w:rPr>
          <w:rFonts w:ascii="Times New Roman" w:hAnsi="Times New Roman" w:cs="Times New Roman"/>
          <w:sz w:val="24"/>
          <w:szCs w:val="24"/>
        </w:rPr>
        <w:t xml:space="preserve"> 5,28 мл раствора гидроксида натрия.</w:t>
      </w:r>
      <w:r w:rsidR="0025584C" w:rsidRPr="008B508D">
        <w:rPr>
          <w:rFonts w:ascii="Times New Roman" w:hAnsi="Times New Roman" w:cs="Times New Roman"/>
          <w:sz w:val="24"/>
          <w:szCs w:val="24"/>
        </w:rPr>
        <w:t xml:space="preserve"> При проведении </w:t>
      </w:r>
      <w:r w:rsidR="004D5EDD" w:rsidRPr="008B508D">
        <w:rPr>
          <w:rFonts w:ascii="Times New Roman" w:hAnsi="Times New Roman" w:cs="Times New Roman"/>
          <w:sz w:val="24"/>
          <w:szCs w:val="24"/>
        </w:rPr>
        <w:t>описанного эксперимента</w:t>
      </w:r>
      <w:r w:rsidR="0025584C" w:rsidRPr="008B508D">
        <w:rPr>
          <w:rFonts w:ascii="Times New Roman" w:hAnsi="Times New Roman" w:cs="Times New Roman"/>
          <w:sz w:val="24"/>
          <w:szCs w:val="24"/>
        </w:rPr>
        <w:t xml:space="preserve"> протекают следующие реакции: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179"/>
      </w:tblGrid>
      <w:tr w:rsidR="008B07E6" w:rsidRPr="008B508D" w:rsidTr="008B07E6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8B07E6" w:rsidRPr="008B508D" w:rsidRDefault="008B07E6" w:rsidP="008B508D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Реакция 2</w:t>
            </w:r>
          </w:p>
        </w:tc>
        <w:tc>
          <w:tcPr>
            <w:tcW w:w="9179" w:type="dxa"/>
            <w:vAlign w:val="center"/>
          </w:tcPr>
          <w:p w:rsidR="008B07E6" w:rsidRPr="008B508D" w:rsidRDefault="0052024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object w:dxaOrig="7515" w:dyaOrig="1770">
                <v:shape id="_x0000_i1041" type="#_x0000_t75" style="width:375.75pt;height:88.5pt" o:ole="">
                  <v:imagedata r:id="rId18" o:title=""/>
                </v:shape>
                <o:OLEObject Type="Embed" ProgID="PBrush" ShapeID="_x0000_i1041" DrawAspect="Content" ObjectID="_1791491347" r:id="rId19"/>
              </w:object>
            </w:r>
          </w:p>
        </w:tc>
      </w:tr>
      <w:tr w:rsidR="008B07E6" w:rsidRPr="008B508D" w:rsidTr="008B07E6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8B07E6" w:rsidRPr="008B508D" w:rsidRDefault="008B07E6" w:rsidP="008B508D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Реакция 3</w:t>
            </w:r>
          </w:p>
        </w:tc>
        <w:tc>
          <w:tcPr>
            <w:tcW w:w="9179" w:type="dxa"/>
            <w:vAlign w:val="center"/>
          </w:tcPr>
          <w:p w:rsidR="008B07E6" w:rsidRPr="008B508D" w:rsidRDefault="0052024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object w:dxaOrig="8865" w:dyaOrig="1860">
                <v:shape id="_x0000_i1042" type="#_x0000_t75" style="width:443.25pt;height:93pt" o:ole="">
                  <v:imagedata r:id="rId20" o:title=""/>
                </v:shape>
                <o:OLEObject Type="Embed" ProgID="PBrush" ShapeID="_x0000_i1042" DrawAspect="Content" ObjectID="_1791491348" r:id="rId21"/>
              </w:object>
            </w:r>
          </w:p>
        </w:tc>
      </w:tr>
    </w:tbl>
    <w:p w:rsidR="00B31E8E" w:rsidRPr="008B508D" w:rsidRDefault="00B31E8E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31E8E" w:rsidRPr="008B508D" w:rsidRDefault="00FC4C80" w:rsidP="008B508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Вопросы</w:t>
      </w:r>
      <w:r w:rsidR="007C29F5" w:rsidRPr="008B508D">
        <w:rPr>
          <w:rFonts w:ascii="Times New Roman" w:hAnsi="Times New Roman" w:cs="Times New Roman"/>
          <w:b/>
          <w:sz w:val="24"/>
          <w:szCs w:val="24"/>
        </w:rPr>
        <w:t>:</w:t>
      </w:r>
    </w:p>
    <w:p w:rsidR="007C29F5" w:rsidRPr="008B508D" w:rsidRDefault="00FC4C80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1. </w:t>
      </w:r>
      <w:r w:rsidR="007C29F5" w:rsidRPr="008B508D">
        <w:rPr>
          <w:rFonts w:ascii="Times New Roman" w:hAnsi="Times New Roman" w:cs="Times New Roman"/>
          <w:sz w:val="24"/>
          <w:szCs w:val="24"/>
        </w:rPr>
        <w:t>Пропишите уравнение реакции</w:t>
      </w:r>
      <w:r w:rsidR="003C28D2" w:rsidRPr="008B508D">
        <w:rPr>
          <w:rFonts w:ascii="Times New Roman" w:hAnsi="Times New Roman" w:cs="Times New Roman"/>
          <w:sz w:val="24"/>
          <w:szCs w:val="24"/>
        </w:rPr>
        <w:t xml:space="preserve"> (реакция 1)</w:t>
      </w:r>
      <w:r w:rsidR="007C29F5" w:rsidRPr="008B508D">
        <w:rPr>
          <w:rFonts w:ascii="Times New Roman" w:hAnsi="Times New Roman" w:cs="Times New Roman"/>
          <w:sz w:val="24"/>
          <w:szCs w:val="24"/>
        </w:rPr>
        <w:t xml:space="preserve">, положенной в основу стандартизации гидроксида натрия по раствору </w:t>
      </w:r>
      <w:proofErr w:type="spellStart"/>
      <w:r w:rsidR="007C29F5" w:rsidRPr="008B508D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="007C29F5" w:rsidRPr="008B508D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:rsidR="00FC4C80" w:rsidRPr="008B508D" w:rsidRDefault="007C29F5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2. </w:t>
      </w:r>
      <w:r w:rsidR="00FC4C80" w:rsidRPr="008B508D">
        <w:rPr>
          <w:rFonts w:ascii="Times New Roman" w:hAnsi="Times New Roman" w:cs="Times New Roman"/>
          <w:sz w:val="24"/>
          <w:szCs w:val="24"/>
        </w:rPr>
        <w:t>Рассчитайте молярную концентрацию раствора гидроксида натрия, используемого в проведении испытания</w:t>
      </w:r>
      <w:r w:rsidR="00911F97" w:rsidRPr="008B508D">
        <w:rPr>
          <w:rFonts w:ascii="Times New Roman" w:hAnsi="Times New Roman" w:cs="Times New Roman"/>
          <w:sz w:val="24"/>
          <w:szCs w:val="24"/>
        </w:rPr>
        <w:t>. Ответ необходимо представить до трех знаков после запятой.</w:t>
      </w:r>
    </w:p>
    <w:p w:rsidR="00FC4C80" w:rsidRPr="008B508D" w:rsidRDefault="00FC4C80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2. Рассчитайте точную молярную концентрацию исследуемого раствора борной кислоты</w:t>
      </w:r>
      <w:r w:rsidR="007C29F5" w:rsidRPr="008B508D">
        <w:rPr>
          <w:rFonts w:ascii="Times New Roman" w:hAnsi="Times New Roman" w:cs="Times New Roman"/>
          <w:sz w:val="24"/>
          <w:szCs w:val="24"/>
        </w:rPr>
        <w:t>.</w:t>
      </w:r>
      <w:r w:rsidR="00911F97" w:rsidRPr="008B508D">
        <w:rPr>
          <w:rFonts w:ascii="Times New Roman" w:hAnsi="Times New Roman" w:cs="Times New Roman"/>
          <w:sz w:val="24"/>
          <w:szCs w:val="24"/>
        </w:rPr>
        <w:t xml:space="preserve"> Ответ необходимо представить до трех знаков после запятой.</w:t>
      </w:r>
    </w:p>
    <w:p w:rsidR="00911F97" w:rsidRPr="008B508D" w:rsidRDefault="00F25270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508D">
        <w:rPr>
          <w:rFonts w:ascii="Times New Roman" w:hAnsi="Times New Roman" w:cs="Times New Roman"/>
          <w:sz w:val="24"/>
          <w:szCs w:val="24"/>
        </w:rPr>
        <w:t>3. Рассчитайте рН выданного раствора борной кислоты.</w:t>
      </w:r>
      <w:r w:rsidR="004A2260" w:rsidRPr="008B508D">
        <w:rPr>
          <w:rFonts w:ascii="Times New Roman" w:hAnsi="Times New Roman" w:cs="Times New Roman"/>
          <w:sz w:val="24"/>
          <w:szCs w:val="24"/>
        </w:rPr>
        <w:t xml:space="preserve"> Как</w:t>
      </w:r>
      <w:r w:rsidR="007C29F5" w:rsidRPr="008B508D">
        <w:rPr>
          <w:rFonts w:ascii="Times New Roman" w:hAnsi="Times New Roman" w:cs="Times New Roman"/>
          <w:sz w:val="24"/>
          <w:szCs w:val="24"/>
        </w:rPr>
        <w:t>ой</w:t>
      </w:r>
      <w:r w:rsidR="004A2260" w:rsidRPr="008B508D">
        <w:rPr>
          <w:rFonts w:ascii="Times New Roman" w:hAnsi="Times New Roman" w:cs="Times New Roman"/>
          <w:sz w:val="24"/>
          <w:szCs w:val="24"/>
        </w:rPr>
        <w:t xml:space="preserve"> рН будет иметь раствор </w:t>
      </w:r>
      <w:proofErr w:type="spellStart"/>
      <w:r w:rsidR="007C29F5" w:rsidRPr="008B508D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="004A2260" w:rsidRPr="008B508D">
        <w:rPr>
          <w:rFonts w:ascii="Times New Roman" w:hAnsi="Times New Roman" w:cs="Times New Roman"/>
          <w:sz w:val="24"/>
          <w:szCs w:val="24"/>
        </w:rPr>
        <w:t xml:space="preserve"> кислоты такой же концентрации.</w:t>
      </w:r>
      <w:r w:rsidR="00911F97" w:rsidRPr="008B508D">
        <w:rPr>
          <w:rFonts w:ascii="Times New Roman" w:hAnsi="Times New Roman" w:cs="Times New Roman"/>
          <w:sz w:val="24"/>
          <w:szCs w:val="24"/>
        </w:rPr>
        <w:t xml:space="preserve"> </w:t>
      </w:r>
      <w:r w:rsidR="00911F97" w:rsidRPr="008B508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911F97" w:rsidRPr="008B508D">
        <w:rPr>
          <w:rFonts w:ascii="Times New Roman" w:hAnsi="Times New Roman" w:cs="Times New Roman"/>
          <w:sz w:val="24"/>
          <w:szCs w:val="24"/>
          <w:vertAlign w:val="subscript"/>
        </w:rPr>
        <w:t xml:space="preserve">кислоты </w:t>
      </w:r>
      <w:r w:rsidR="00911F97" w:rsidRPr="008B508D">
        <w:rPr>
          <w:rFonts w:ascii="Times New Roman" w:hAnsi="Times New Roman" w:cs="Times New Roman"/>
          <w:sz w:val="24"/>
          <w:szCs w:val="24"/>
        </w:rPr>
        <w:t>(</w:t>
      </w:r>
      <w:r w:rsidR="00911F97" w:rsidRPr="008B50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11F97" w:rsidRPr="008B50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11F97" w:rsidRPr="008B508D">
        <w:rPr>
          <w:rFonts w:ascii="Times New Roman" w:hAnsi="Times New Roman" w:cs="Times New Roman"/>
          <w:sz w:val="24"/>
          <w:szCs w:val="24"/>
          <w:lang w:val="en-US"/>
        </w:rPr>
        <w:t>BO</w:t>
      </w:r>
      <w:r w:rsidR="00911F97" w:rsidRPr="008B508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11F97" w:rsidRPr="008B508D">
        <w:rPr>
          <w:rFonts w:ascii="Times New Roman" w:hAnsi="Times New Roman" w:cs="Times New Roman"/>
          <w:sz w:val="24"/>
          <w:szCs w:val="24"/>
        </w:rPr>
        <w:t>) = 7</w:t>
      </w:r>
      <w:proofErr w:type="gramStart"/>
      <w:r w:rsidR="00911F97" w:rsidRPr="008B508D">
        <w:rPr>
          <w:rFonts w:ascii="Times New Roman" w:hAnsi="Times New Roman" w:cs="Times New Roman"/>
          <w:sz w:val="24"/>
          <w:szCs w:val="24"/>
        </w:rPr>
        <w:t>,1</w:t>
      </w:r>
      <w:proofErr w:type="gramEnd"/>
      <w:r w:rsidR="00911F97" w:rsidRPr="008B508D">
        <w:rPr>
          <w:rFonts w:ascii="Times New Roman" w:hAnsi="Times New Roman" w:cs="Times New Roman"/>
          <w:sz w:val="24"/>
          <w:szCs w:val="24"/>
        </w:rPr>
        <w:t>∙10</w:t>
      </w:r>
      <w:r w:rsidR="00911F97" w:rsidRPr="008B508D">
        <w:rPr>
          <w:rFonts w:ascii="Times New Roman" w:hAnsi="Times New Roman" w:cs="Times New Roman"/>
          <w:sz w:val="24"/>
          <w:szCs w:val="24"/>
          <w:vertAlign w:val="superscript"/>
        </w:rPr>
        <w:t>-10</w:t>
      </w:r>
    </w:p>
    <w:p w:rsidR="007C29F5" w:rsidRPr="008B508D" w:rsidRDefault="007C29F5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C29F5" w:rsidRPr="008B508D" w:rsidRDefault="007C29F5" w:rsidP="008B508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B508D">
        <w:rPr>
          <w:rFonts w:ascii="Times New Roman" w:hAnsi="Times New Roman" w:cs="Times New Roman"/>
          <w:i/>
          <w:sz w:val="24"/>
          <w:szCs w:val="24"/>
        </w:rPr>
        <w:lastRenderedPageBreak/>
        <w:t>Дополнительная информация к вопросу №3</w:t>
      </w:r>
    </w:p>
    <w:p w:rsidR="003210BC" w:rsidRPr="008B508D" w:rsidRDefault="003210BC" w:rsidP="008B508D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508D">
        <w:rPr>
          <w:rFonts w:ascii="Times New Roman" w:hAnsi="Times New Roman" w:cs="Times New Roman"/>
          <w:i/>
          <w:sz w:val="24"/>
          <w:szCs w:val="24"/>
        </w:rPr>
        <w:t>Водородный показатель рН – мера кислотности водных растворов. Расчет значения рН проводится по формуле:</w:t>
      </w:r>
    </w:p>
    <w:p w:rsidR="003210BC" w:rsidRPr="008B508D" w:rsidRDefault="003210BC" w:rsidP="008B508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B508D">
        <w:rPr>
          <w:rFonts w:ascii="Times New Roman" w:hAnsi="Times New Roman" w:cs="Times New Roman"/>
          <w:i/>
          <w:position w:val="-10"/>
          <w:sz w:val="24"/>
          <w:szCs w:val="24"/>
        </w:rPr>
        <w:object w:dxaOrig="1240" w:dyaOrig="340">
          <v:shape id="_x0000_i1025" type="#_x0000_t75" style="width:62.25pt;height:17.25pt" o:ole="">
            <v:imagedata r:id="rId22" o:title=""/>
          </v:shape>
          <o:OLEObject Type="Embed" ProgID="Equation.3" ShapeID="_x0000_i1025" DrawAspect="Content" ObjectID="_1791491349" r:id="rId23"/>
        </w:object>
      </w:r>
    </w:p>
    <w:p w:rsidR="003210BC" w:rsidRPr="008B508D" w:rsidRDefault="003210BC" w:rsidP="008B508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508D">
        <w:rPr>
          <w:rFonts w:ascii="Times New Roman" w:hAnsi="Times New Roman" w:cs="Times New Roman"/>
          <w:i/>
          <w:sz w:val="24"/>
          <w:szCs w:val="24"/>
        </w:rPr>
        <w:t>В таблице ниже приведены</w:t>
      </w:r>
      <w:r w:rsidR="007C29F5" w:rsidRPr="008B508D">
        <w:rPr>
          <w:rFonts w:ascii="Times New Roman" w:hAnsi="Times New Roman" w:cs="Times New Roman"/>
          <w:i/>
          <w:sz w:val="24"/>
          <w:szCs w:val="24"/>
        </w:rPr>
        <w:t xml:space="preserve"> различные</w:t>
      </w:r>
      <w:r w:rsidRPr="008B508D">
        <w:rPr>
          <w:rFonts w:ascii="Times New Roman" w:hAnsi="Times New Roman" w:cs="Times New Roman"/>
          <w:i/>
          <w:sz w:val="24"/>
          <w:szCs w:val="24"/>
        </w:rPr>
        <w:t xml:space="preserve"> случаи расчета равновесной молярной концентрации протонов [</w:t>
      </w:r>
      <w:r w:rsidRPr="008B508D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8B508D">
        <w:rPr>
          <w:rFonts w:ascii="Times New Roman" w:hAnsi="Times New Roman" w:cs="Times New Roman"/>
          <w:i/>
          <w:sz w:val="24"/>
          <w:szCs w:val="24"/>
          <w:vertAlign w:val="superscript"/>
        </w:rPr>
        <w:t>+</w:t>
      </w:r>
      <w:r w:rsidRPr="008B508D">
        <w:rPr>
          <w:rFonts w:ascii="Times New Roman" w:hAnsi="Times New Roman" w:cs="Times New Roman"/>
          <w:i/>
          <w:sz w:val="24"/>
          <w:szCs w:val="24"/>
        </w:rPr>
        <w:t>] в растворах кислот:</w:t>
      </w:r>
    </w:p>
    <w:tbl>
      <w:tblPr>
        <w:tblStyle w:val="a4"/>
        <w:tblW w:w="0" w:type="auto"/>
        <w:tblLayout w:type="fixed"/>
        <w:tblLook w:val="04A0"/>
      </w:tblPr>
      <w:tblGrid>
        <w:gridCol w:w="2518"/>
        <w:gridCol w:w="2410"/>
        <w:gridCol w:w="567"/>
        <w:gridCol w:w="4359"/>
      </w:tblGrid>
      <w:tr w:rsidR="00C36897" w:rsidRPr="008B508D" w:rsidTr="00C36897">
        <w:trPr>
          <w:trHeight w:val="906"/>
        </w:trPr>
        <w:tc>
          <w:tcPr>
            <w:tcW w:w="4928" w:type="dxa"/>
            <w:gridSpan w:val="2"/>
            <w:tcBorders>
              <w:bottom w:val="single" w:sz="4" w:space="0" w:color="auto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Раствор сильной кислоты,</w:t>
            </w:r>
          </w:p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кислоты</w:t>
            </w:r>
            <w:proofErr w:type="spellEnd"/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&gt; 10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-6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4926" w:type="dxa"/>
            <w:gridSpan w:val="2"/>
            <w:tcBorders>
              <w:bottom w:val="single" w:sz="4" w:space="0" w:color="auto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Раствор сильной кислоты,</w:t>
            </w:r>
          </w:p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кислоты</w:t>
            </w:r>
            <w:proofErr w:type="spellEnd"/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&lt; 10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-6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</w:tr>
      <w:tr w:rsidR="00C36897" w:rsidRPr="008B508D" w:rsidTr="00C36897">
        <w:trPr>
          <w:trHeight w:val="693"/>
        </w:trPr>
        <w:tc>
          <w:tcPr>
            <w:tcW w:w="4928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0"/>
                <w:sz w:val="24"/>
                <w:szCs w:val="24"/>
                <w:lang w:val="en-US"/>
              </w:rPr>
              <w:object w:dxaOrig="1340" w:dyaOrig="340">
                <v:shape id="_x0000_i1026" type="#_x0000_t75" style="width:66.75pt;height:17.25pt" o:ole="">
                  <v:imagedata r:id="rId24" o:title=""/>
                </v:shape>
                <o:OLEObject Type="Embed" ProgID="Equation.3" ShapeID="_x0000_i1026" DrawAspect="Content" ObjectID="_1791491350" r:id="rId25"/>
              </w:object>
            </w:r>
          </w:p>
        </w:tc>
        <w:tc>
          <w:tcPr>
            <w:tcW w:w="4926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20"/>
                <w:sz w:val="24"/>
                <w:szCs w:val="24"/>
                <w:lang w:val="en-US"/>
              </w:rPr>
              <w:object w:dxaOrig="3019" w:dyaOrig="660">
                <v:shape id="_x0000_i1027" type="#_x0000_t75" style="width:150.75pt;height:33pt" o:ole="">
                  <v:imagedata r:id="rId26" o:title=""/>
                </v:shape>
                <o:OLEObject Type="Embed" ProgID="Equation.3" ShapeID="_x0000_i1027" DrawAspect="Content" ObjectID="_1791491351" r:id="rId27"/>
              </w:object>
            </w:r>
          </w:p>
        </w:tc>
      </w:tr>
      <w:tr w:rsidR="003210BC" w:rsidRPr="008B508D" w:rsidTr="00C36897">
        <w:tc>
          <w:tcPr>
            <w:tcW w:w="9854" w:type="dxa"/>
            <w:gridSpan w:val="4"/>
            <w:tcBorders>
              <w:bottom w:val="single" w:sz="4" w:space="0" w:color="auto"/>
            </w:tcBorders>
            <w:vAlign w:val="center"/>
          </w:tcPr>
          <w:p w:rsidR="003210BC" w:rsidRPr="008B508D" w:rsidRDefault="003210BC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i/>
                <w:sz w:val="24"/>
                <w:szCs w:val="24"/>
              </w:rPr>
              <w:t>При растворении слабых кислот необходимо учитывать степень их диссоциации</w:t>
            </w:r>
          </w:p>
          <w:p w:rsidR="003210BC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820" w:dyaOrig="680">
                <v:shape id="_x0000_i1028" type="#_x0000_t75" style="width:90.75pt;height:33.75pt" o:ole="">
                  <v:imagedata r:id="rId28" o:title=""/>
                </v:shape>
                <o:OLEObject Type="Embed" ProgID="Equation.3" ShapeID="_x0000_i1028" DrawAspect="Content" ObjectID="_1791491352" r:id="rId29"/>
              </w:object>
            </w:r>
          </w:p>
        </w:tc>
      </w:tr>
      <w:tr w:rsidR="00C36897" w:rsidRPr="008B508D" w:rsidTr="007C29F5">
        <w:trPr>
          <w:trHeight w:val="429"/>
        </w:trPr>
        <w:tc>
          <w:tcPr>
            <w:tcW w:w="549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Раствор слабой кислоты при α&lt; 5 %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Раствор слабой кислоты  при α&gt; 5 %</w:t>
            </w:r>
          </w:p>
        </w:tc>
      </w:tr>
      <w:tr w:rsidR="00C36897" w:rsidRPr="008B508D" w:rsidTr="007C29F5">
        <w:trPr>
          <w:trHeight w:val="866"/>
        </w:trPr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кислоты</w:t>
            </w:r>
            <w:proofErr w:type="spellEnd"/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&gt; 10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-4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 и/или </w:t>
            </w:r>
            <w:proofErr w:type="gram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  <w:proofErr w:type="gramEnd"/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кислоты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&gt; 10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—8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</w:t>
            </w:r>
            <w:proofErr w:type="spell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кислоты</w:t>
            </w:r>
            <w:proofErr w:type="spellEnd"/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&lt; 10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-4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 и </w:t>
            </w:r>
            <w:proofErr w:type="gram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  <w:proofErr w:type="gramEnd"/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кислоты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&lt; 10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--8</w:t>
            </w:r>
          </w:p>
        </w:tc>
        <w:tc>
          <w:tcPr>
            <w:tcW w:w="4359" w:type="dxa"/>
            <w:vMerge w:val="restart"/>
            <w:tcBorders>
              <w:left w:val="single" w:sz="4" w:space="0" w:color="auto"/>
            </w:tcBorders>
            <w:vAlign w:val="center"/>
          </w:tcPr>
          <w:p w:rsidR="00C36897" w:rsidRPr="008B508D" w:rsidRDefault="007C29F5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20"/>
                <w:sz w:val="24"/>
                <w:szCs w:val="24"/>
                <w:lang w:val="en-US"/>
              </w:rPr>
              <w:object w:dxaOrig="4440" w:dyaOrig="660">
                <v:shape id="_x0000_i1029" type="#_x0000_t75" style="width:204pt;height:35.25pt" o:ole="">
                  <v:imagedata r:id="rId30" o:title=""/>
                </v:shape>
                <o:OLEObject Type="Embed" ProgID="Equation.3" ShapeID="_x0000_i1029" DrawAspect="Content" ObjectID="_1791491353" r:id="rId31"/>
              </w:object>
            </w:r>
          </w:p>
        </w:tc>
      </w:tr>
      <w:tr w:rsidR="00C36897" w:rsidRPr="008B508D" w:rsidTr="007C29F5">
        <w:trPr>
          <w:trHeight w:val="681"/>
        </w:trPr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340" w:dyaOrig="380">
                <v:shape id="_x0000_i1030" type="#_x0000_t75" style="width:117pt;height:18.75pt" o:ole="">
                  <v:imagedata r:id="rId32" o:title=""/>
                </v:shape>
                <o:OLEObject Type="Embed" ProgID="Equation.3" ShapeID="_x0000_i1030" DrawAspect="Content" ObjectID="_1791491354" r:id="rId33"/>
              </w:objec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820" w:dyaOrig="380">
                <v:shape id="_x0000_i1031" type="#_x0000_t75" style="width:141pt;height:18.75pt" o:ole="">
                  <v:imagedata r:id="rId34" o:title=""/>
                </v:shape>
                <o:OLEObject Type="Embed" ProgID="Equation.3" ShapeID="_x0000_i1031" DrawAspect="Content" ObjectID="_1791491355" r:id="rId35"/>
              </w:object>
            </w:r>
          </w:p>
        </w:tc>
        <w:tc>
          <w:tcPr>
            <w:tcW w:w="4359" w:type="dxa"/>
            <w:vMerge/>
            <w:tcBorders>
              <w:left w:val="single" w:sz="4" w:space="0" w:color="auto"/>
            </w:tcBorders>
            <w:vAlign w:val="center"/>
          </w:tcPr>
          <w:p w:rsidR="00C36897" w:rsidRPr="008B508D" w:rsidRDefault="00C368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10BC" w:rsidRPr="008B508D" w:rsidRDefault="00911F97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 w:rsidRPr="008B508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8B508D">
        <w:rPr>
          <w:rFonts w:ascii="Times New Roman" w:hAnsi="Times New Roman" w:cs="Times New Roman"/>
          <w:sz w:val="24"/>
          <w:szCs w:val="24"/>
          <w:vertAlign w:val="subscript"/>
        </w:rPr>
        <w:t xml:space="preserve">кислоты – </w:t>
      </w:r>
      <w:r w:rsidRPr="008B508D">
        <w:rPr>
          <w:rFonts w:ascii="Times New Roman" w:hAnsi="Times New Roman" w:cs="Times New Roman"/>
          <w:sz w:val="24"/>
          <w:szCs w:val="24"/>
        </w:rPr>
        <w:t>молярная концентрация кислоты, моль/л;</w:t>
      </w:r>
    </w:p>
    <w:p w:rsidR="00911F97" w:rsidRPr="008B508D" w:rsidRDefault="00911F97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508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B508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w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– константа воды, равная 10</w:t>
      </w:r>
      <w:r w:rsidRPr="008B508D">
        <w:rPr>
          <w:rFonts w:ascii="Times New Roman" w:hAnsi="Times New Roman" w:cs="Times New Roman"/>
          <w:sz w:val="24"/>
          <w:szCs w:val="24"/>
          <w:vertAlign w:val="superscript"/>
        </w:rPr>
        <w:t>-14</w:t>
      </w:r>
      <w:r w:rsidRPr="008B508D">
        <w:rPr>
          <w:rFonts w:ascii="Times New Roman" w:hAnsi="Times New Roman" w:cs="Times New Roman"/>
          <w:sz w:val="24"/>
          <w:szCs w:val="24"/>
        </w:rPr>
        <w:t>;</w:t>
      </w:r>
    </w:p>
    <w:p w:rsidR="00911F97" w:rsidRPr="008B508D" w:rsidRDefault="00911F97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α – степень диссоциации</w:t>
      </w:r>
      <w:proofErr w:type="gramStart"/>
      <w:r w:rsidRPr="008B508D"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:rsidR="00911F97" w:rsidRPr="008B508D" w:rsidRDefault="00911F97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B508D">
        <w:rPr>
          <w:rFonts w:ascii="Times New Roman" w:hAnsi="Times New Roman" w:cs="Times New Roman"/>
          <w:sz w:val="24"/>
          <w:szCs w:val="24"/>
          <w:vertAlign w:val="subscript"/>
        </w:rPr>
        <w:t>кислоты</w:t>
      </w:r>
      <w:r w:rsidRPr="008B508D">
        <w:rPr>
          <w:rFonts w:ascii="Times New Roman" w:hAnsi="Times New Roman" w:cs="Times New Roman"/>
          <w:sz w:val="24"/>
          <w:szCs w:val="24"/>
        </w:rPr>
        <w:t xml:space="preserve"> – константа ионизации кислоты</w:t>
      </w:r>
    </w:p>
    <w:p w:rsidR="00911F97" w:rsidRPr="008B508D" w:rsidRDefault="00911F97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E8E" w:rsidRPr="008B508D" w:rsidRDefault="004A2260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4. </w:t>
      </w:r>
      <w:r w:rsidR="004B2FF2" w:rsidRPr="008B508D">
        <w:rPr>
          <w:rFonts w:ascii="Times New Roman" w:hAnsi="Times New Roman" w:cs="Times New Roman"/>
          <w:sz w:val="24"/>
          <w:szCs w:val="24"/>
        </w:rPr>
        <w:t>Укажите</w:t>
      </w:r>
      <w:r w:rsidR="006661E6" w:rsidRPr="008B508D">
        <w:rPr>
          <w:rFonts w:ascii="Times New Roman" w:hAnsi="Times New Roman" w:cs="Times New Roman"/>
          <w:sz w:val="24"/>
          <w:szCs w:val="24"/>
        </w:rPr>
        <w:t>,</w:t>
      </w:r>
      <w:r w:rsidR="004B2FF2" w:rsidRPr="008B508D">
        <w:rPr>
          <w:rFonts w:ascii="Times New Roman" w:hAnsi="Times New Roman" w:cs="Times New Roman"/>
          <w:sz w:val="24"/>
          <w:szCs w:val="24"/>
        </w:rPr>
        <w:t xml:space="preserve"> какой </w:t>
      </w:r>
      <w:r w:rsidR="007C29F5" w:rsidRPr="008B508D">
        <w:rPr>
          <w:rFonts w:ascii="Times New Roman" w:hAnsi="Times New Roman" w:cs="Times New Roman"/>
          <w:sz w:val="24"/>
          <w:szCs w:val="24"/>
        </w:rPr>
        <w:t xml:space="preserve">способ титрования </w:t>
      </w:r>
      <w:r w:rsidR="004B2FF2" w:rsidRPr="008B508D">
        <w:rPr>
          <w:rFonts w:ascii="Times New Roman" w:hAnsi="Times New Roman" w:cs="Times New Roman"/>
          <w:sz w:val="24"/>
          <w:szCs w:val="24"/>
        </w:rPr>
        <w:t xml:space="preserve"> используется при определении содержания борной кислоты и при стандартизации раствора гидроксида натрия.</w:t>
      </w:r>
    </w:p>
    <w:p w:rsidR="007C29F5" w:rsidRPr="008B508D" w:rsidRDefault="007C29F5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1E6" w:rsidRPr="008B508D" w:rsidRDefault="007C29F5" w:rsidP="008B508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B508D">
        <w:rPr>
          <w:rFonts w:ascii="Times New Roman" w:hAnsi="Times New Roman" w:cs="Times New Roman"/>
          <w:i/>
          <w:sz w:val="24"/>
          <w:szCs w:val="24"/>
        </w:rPr>
        <w:t>Дополнительная</w:t>
      </w:r>
      <w:r w:rsidR="006661E6" w:rsidRPr="008B508D">
        <w:rPr>
          <w:rFonts w:ascii="Times New Roman" w:hAnsi="Times New Roman" w:cs="Times New Roman"/>
          <w:i/>
          <w:sz w:val="24"/>
          <w:szCs w:val="24"/>
        </w:rPr>
        <w:t xml:space="preserve"> информация</w:t>
      </w:r>
      <w:r w:rsidRPr="008B508D">
        <w:rPr>
          <w:rFonts w:ascii="Times New Roman" w:hAnsi="Times New Roman" w:cs="Times New Roman"/>
          <w:i/>
          <w:sz w:val="24"/>
          <w:szCs w:val="24"/>
        </w:rPr>
        <w:t xml:space="preserve"> к вопросу №4</w:t>
      </w:r>
    </w:p>
    <w:p w:rsidR="006661E6" w:rsidRPr="008B508D" w:rsidRDefault="006661E6" w:rsidP="008B508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508D">
        <w:rPr>
          <w:rFonts w:ascii="Times New Roman" w:hAnsi="Times New Roman" w:cs="Times New Roman"/>
          <w:i/>
          <w:sz w:val="24"/>
          <w:szCs w:val="24"/>
        </w:rPr>
        <w:t xml:space="preserve">В таблице ниже приведены характеристики </w:t>
      </w:r>
      <w:r w:rsidR="007C29F5" w:rsidRPr="008B508D">
        <w:rPr>
          <w:rFonts w:ascii="Times New Roman" w:hAnsi="Times New Roman" w:cs="Times New Roman"/>
          <w:i/>
          <w:sz w:val="24"/>
          <w:szCs w:val="24"/>
        </w:rPr>
        <w:t>способов выполнения</w:t>
      </w:r>
      <w:r w:rsidRPr="008B508D">
        <w:rPr>
          <w:rFonts w:ascii="Times New Roman" w:hAnsi="Times New Roman" w:cs="Times New Roman"/>
          <w:i/>
          <w:sz w:val="24"/>
          <w:szCs w:val="24"/>
        </w:rPr>
        <w:t xml:space="preserve"> титриметрического анализа</w:t>
      </w:r>
      <w:r w:rsidR="007C29F5" w:rsidRPr="008B508D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2235"/>
        <w:gridCol w:w="7619"/>
      </w:tblGrid>
      <w:tr w:rsidR="006661E6" w:rsidRPr="008B508D" w:rsidTr="007C29F5">
        <w:tc>
          <w:tcPr>
            <w:tcW w:w="2235" w:type="dxa"/>
            <w:vAlign w:val="center"/>
          </w:tcPr>
          <w:p w:rsidR="006661E6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7C29F5"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способа</w:t>
            </w:r>
          </w:p>
        </w:tc>
        <w:tc>
          <w:tcPr>
            <w:tcW w:w="7619" w:type="dxa"/>
            <w:vAlign w:val="center"/>
          </w:tcPr>
          <w:p w:rsidR="006661E6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6661E6" w:rsidRPr="008B508D" w:rsidTr="007C29F5">
        <w:tc>
          <w:tcPr>
            <w:tcW w:w="2235" w:type="dxa"/>
            <w:vAlign w:val="center"/>
          </w:tcPr>
          <w:p w:rsidR="006661E6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Прямое</w:t>
            </w:r>
            <w:r w:rsidR="007C29F5"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титрование</w:t>
            </w:r>
          </w:p>
        </w:tc>
        <w:tc>
          <w:tcPr>
            <w:tcW w:w="7619" w:type="dxa"/>
            <w:vAlign w:val="center"/>
          </w:tcPr>
          <w:p w:rsidR="006661E6" w:rsidRPr="008B508D" w:rsidRDefault="007C29F5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Титрант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добавляют непосредственно к раствору определяемого вещества.</w:t>
            </w:r>
          </w:p>
        </w:tc>
      </w:tr>
      <w:tr w:rsidR="006661E6" w:rsidRPr="008B508D" w:rsidTr="007C29F5">
        <w:tc>
          <w:tcPr>
            <w:tcW w:w="2235" w:type="dxa"/>
            <w:vAlign w:val="center"/>
          </w:tcPr>
          <w:p w:rsidR="006661E6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Обратное</w:t>
            </w:r>
            <w:r w:rsidR="007C29F5"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титрование</w:t>
            </w:r>
          </w:p>
        </w:tc>
        <w:tc>
          <w:tcPr>
            <w:tcW w:w="7619" w:type="dxa"/>
            <w:vAlign w:val="center"/>
          </w:tcPr>
          <w:p w:rsidR="006661E6" w:rsidRPr="008B508D" w:rsidRDefault="007C29F5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К раствору определяемого вещества добавляют избыток первого титранта. По окончании реакции </w:t>
            </w: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остаток первого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титранта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оттитровывают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вторым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титрантом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661E6" w:rsidRPr="008B508D" w:rsidTr="007C29F5">
        <w:tc>
          <w:tcPr>
            <w:tcW w:w="2235" w:type="dxa"/>
            <w:vAlign w:val="center"/>
          </w:tcPr>
          <w:p w:rsidR="006661E6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Заместительное</w:t>
            </w:r>
            <w:r w:rsidR="007C29F5"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титрование</w:t>
            </w:r>
          </w:p>
        </w:tc>
        <w:tc>
          <w:tcPr>
            <w:tcW w:w="7619" w:type="dxa"/>
            <w:vAlign w:val="center"/>
          </w:tcPr>
          <w:p w:rsidR="006661E6" w:rsidRPr="008B508D" w:rsidRDefault="007C29F5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К определяемому веществу добавляют вспомогательный реактив. В результате протекания реакции определяемого вещества и вспомогательного реактива образуется вещество-заместитель, который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оттитровывается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титрантом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661E6" w:rsidRPr="008B508D" w:rsidRDefault="006661E6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2679" w:rsidRPr="008B508D" w:rsidRDefault="002A2679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5. </w:t>
      </w:r>
      <w:r w:rsidR="004B2FF2" w:rsidRPr="008B508D">
        <w:rPr>
          <w:rFonts w:ascii="Times New Roman" w:hAnsi="Times New Roman" w:cs="Times New Roman"/>
          <w:sz w:val="24"/>
          <w:szCs w:val="24"/>
        </w:rPr>
        <w:t>Укажите</w:t>
      </w:r>
      <w:r w:rsidR="006661E6" w:rsidRPr="008B508D">
        <w:rPr>
          <w:rFonts w:ascii="Times New Roman" w:hAnsi="Times New Roman" w:cs="Times New Roman"/>
          <w:sz w:val="24"/>
          <w:szCs w:val="24"/>
        </w:rPr>
        <w:t>,</w:t>
      </w:r>
      <w:r w:rsidR="004B2FF2" w:rsidRPr="008B508D">
        <w:rPr>
          <w:rFonts w:ascii="Times New Roman" w:hAnsi="Times New Roman" w:cs="Times New Roman"/>
          <w:sz w:val="24"/>
          <w:szCs w:val="24"/>
        </w:rPr>
        <w:t xml:space="preserve"> какой способ используется при определении содержания борной кислоты и при стандартизации раствора </w:t>
      </w:r>
      <w:proofErr w:type="spellStart"/>
      <w:r w:rsidR="004B2FF2" w:rsidRPr="008B508D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="004B2FF2" w:rsidRPr="008B508D"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911F97" w:rsidRPr="008B508D" w:rsidRDefault="00911F97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1E6" w:rsidRPr="008B508D" w:rsidRDefault="006661E6" w:rsidP="008B508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B508D">
        <w:rPr>
          <w:rFonts w:ascii="Times New Roman" w:hAnsi="Times New Roman" w:cs="Times New Roman"/>
          <w:i/>
          <w:sz w:val="24"/>
          <w:szCs w:val="24"/>
        </w:rPr>
        <w:t>Дополнительная информация</w:t>
      </w:r>
      <w:r w:rsidR="007C29F5" w:rsidRPr="008B508D">
        <w:rPr>
          <w:rFonts w:ascii="Times New Roman" w:hAnsi="Times New Roman" w:cs="Times New Roman"/>
          <w:i/>
          <w:sz w:val="24"/>
          <w:szCs w:val="24"/>
        </w:rPr>
        <w:t xml:space="preserve"> к вопросу №5</w:t>
      </w:r>
    </w:p>
    <w:p w:rsidR="006661E6" w:rsidRPr="008B508D" w:rsidRDefault="006661E6" w:rsidP="008B508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508D">
        <w:rPr>
          <w:rFonts w:ascii="Times New Roman" w:hAnsi="Times New Roman" w:cs="Times New Roman"/>
          <w:i/>
          <w:sz w:val="24"/>
          <w:szCs w:val="24"/>
        </w:rPr>
        <w:t xml:space="preserve">В таблице ниже приведены характеристики </w:t>
      </w:r>
      <w:r w:rsidR="007C29F5" w:rsidRPr="008B508D">
        <w:rPr>
          <w:rFonts w:ascii="Times New Roman" w:hAnsi="Times New Roman" w:cs="Times New Roman"/>
          <w:i/>
          <w:sz w:val="24"/>
          <w:szCs w:val="24"/>
        </w:rPr>
        <w:t>методы</w:t>
      </w:r>
      <w:r w:rsidRPr="008B508D">
        <w:rPr>
          <w:rFonts w:ascii="Times New Roman" w:hAnsi="Times New Roman" w:cs="Times New Roman"/>
          <w:i/>
          <w:sz w:val="24"/>
          <w:szCs w:val="24"/>
        </w:rPr>
        <w:t xml:space="preserve"> титриметрического анализа</w:t>
      </w:r>
    </w:p>
    <w:tbl>
      <w:tblPr>
        <w:tblStyle w:val="a4"/>
        <w:tblW w:w="0" w:type="auto"/>
        <w:tblLook w:val="04A0"/>
      </w:tblPr>
      <w:tblGrid>
        <w:gridCol w:w="2235"/>
        <w:gridCol w:w="7619"/>
      </w:tblGrid>
      <w:tr w:rsidR="006661E6" w:rsidRPr="008B508D" w:rsidTr="007F0039">
        <w:tc>
          <w:tcPr>
            <w:tcW w:w="2235" w:type="dxa"/>
            <w:vAlign w:val="center"/>
          </w:tcPr>
          <w:p w:rsidR="006661E6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способа</w:t>
            </w:r>
          </w:p>
        </w:tc>
        <w:tc>
          <w:tcPr>
            <w:tcW w:w="7619" w:type="dxa"/>
            <w:vAlign w:val="center"/>
          </w:tcPr>
          <w:p w:rsidR="006661E6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6661E6" w:rsidRPr="008B508D" w:rsidTr="007F0039">
        <w:tc>
          <w:tcPr>
            <w:tcW w:w="2235" w:type="dxa"/>
            <w:vAlign w:val="center"/>
          </w:tcPr>
          <w:p w:rsidR="006661E6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Метод отдельных навесок</w:t>
            </w:r>
          </w:p>
        </w:tc>
        <w:tc>
          <w:tcPr>
            <w:tcW w:w="7619" w:type="dxa"/>
            <w:vAlign w:val="center"/>
          </w:tcPr>
          <w:p w:rsidR="006661E6" w:rsidRPr="008B508D" w:rsidRDefault="007C29F5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Метод предполагает титрование вещества точной массы</w:t>
            </w:r>
          </w:p>
        </w:tc>
      </w:tr>
      <w:tr w:rsidR="006661E6" w:rsidRPr="008B508D" w:rsidTr="007F0039">
        <w:tc>
          <w:tcPr>
            <w:tcW w:w="2235" w:type="dxa"/>
            <w:vAlign w:val="center"/>
          </w:tcPr>
          <w:p w:rsidR="006661E6" w:rsidRPr="008B508D" w:rsidRDefault="006661E6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пипетирования</w:t>
            </w:r>
            <w:proofErr w:type="spellEnd"/>
          </w:p>
        </w:tc>
        <w:tc>
          <w:tcPr>
            <w:tcW w:w="7619" w:type="dxa"/>
            <w:vAlign w:val="center"/>
          </w:tcPr>
          <w:p w:rsidR="006661E6" w:rsidRPr="008B508D" w:rsidRDefault="007C29F5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Метод предполагает титрование точного объема раствора, отобранного </w:t>
            </w:r>
            <w:r w:rsidR="007F0039"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из общего объема – </w:t>
            </w:r>
            <w:proofErr w:type="spellStart"/>
            <w:r w:rsidR="007F0039" w:rsidRPr="008B508D">
              <w:rPr>
                <w:rFonts w:ascii="Times New Roman" w:hAnsi="Times New Roman" w:cs="Times New Roman"/>
                <w:sz w:val="24"/>
                <w:szCs w:val="24"/>
              </w:rPr>
              <w:t>аликвоты</w:t>
            </w:r>
            <w:proofErr w:type="spellEnd"/>
            <w:r w:rsidR="007F0039" w:rsidRPr="008B5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661E6" w:rsidRPr="008B508D" w:rsidRDefault="006661E6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2679" w:rsidRPr="008B508D" w:rsidRDefault="002A2679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 xml:space="preserve">6. </w:t>
      </w:r>
      <w:r w:rsidR="004B2FF2" w:rsidRPr="008B508D">
        <w:rPr>
          <w:rFonts w:ascii="Times New Roman" w:hAnsi="Times New Roman" w:cs="Times New Roman"/>
          <w:sz w:val="24"/>
          <w:szCs w:val="24"/>
        </w:rPr>
        <w:t xml:space="preserve">Соотнесите название химической посуды с </w:t>
      </w:r>
      <w:r w:rsidR="007F0039" w:rsidRPr="008B508D">
        <w:rPr>
          <w:rFonts w:ascii="Times New Roman" w:hAnsi="Times New Roman" w:cs="Times New Roman"/>
          <w:sz w:val="24"/>
          <w:szCs w:val="24"/>
        </w:rPr>
        <w:t>ее назначением в титриметрическом анализе.</w:t>
      </w:r>
    </w:p>
    <w:tbl>
      <w:tblPr>
        <w:tblStyle w:val="a4"/>
        <w:tblW w:w="0" w:type="auto"/>
        <w:tblLook w:val="04A0"/>
      </w:tblPr>
      <w:tblGrid>
        <w:gridCol w:w="392"/>
        <w:gridCol w:w="2363"/>
        <w:gridCol w:w="472"/>
        <w:gridCol w:w="6627"/>
      </w:tblGrid>
      <w:tr w:rsidR="007F0039" w:rsidRPr="008B508D" w:rsidTr="007F0039">
        <w:tc>
          <w:tcPr>
            <w:tcW w:w="2755" w:type="dxa"/>
            <w:gridSpan w:val="2"/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посуды</w:t>
            </w:r>
          </w:p>
        </w:tc>
        <w:tc>
          <w:tcPr>
            <w:tcW w:w="7099" w:type="dxa"/>
            <w:gridSpan w:val="2"/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в титриметрическом анализе</w:t>
            </w:r>
          </w:p>
        </w:tc>
      </w:tr>
      <w:tr w:rsidR="007F0039" w:rsidRPr="008B508D" w:rsidTr="007F0039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Мерная колба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Используют для добавления небольших</w:t>
            </w:r>
            <w:r w:rsidR="008D6FC3"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точно известных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объемов жидкости и измерения объемов выливаемой жидкости.</w:t>
            </w:r>
          </w:p>
        </w:tc>
      </w:tr>
      <w:tr w:rsidR="007F0039" w:rsidRPr="008B508D" w:rsidTr="007F0039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Пипетка Мора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Предназначены для приготовления растворов точно известного объема</w:t>
            </w:r>
            <w:r w:rsidR="007337CD"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и/или точной концентрации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, разбавления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аликвоты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0039" w:rsidRPr="008B508D" w:rsidTr="007F0039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Мерный цилиндр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</w:t>
            </w: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отбора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точно известного объема и переноса вещества в другую емкость.</w:t>
            </w:r>
          </w:p>
        </w:tc>
      </w:tr>
      <w:tr w:rsidR="007F0039" w:rsidRPr="008B508D" w:rsidTr="007F0039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Бюретка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r w:rsidR="007337CD" w:rsidRPr="008B508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реакций, положенных в основу титриметрического анализа</w:t>
            </w:r>
            <w:proofErr w:type="gramEnd"/>
          </w:p>
        </w:tc>
      </w:tr>
      <w:tr w:rsidR="007F0039" w:rsidRPr="008B508D" w:rsidTr="007F0039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Коническая колба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7F0039" w:rsidRPr="008B508D" w:rsidRDefault="007F0039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Используют для приблизительного измерения необходимого объема</w:t>
            </w:r>
          </w:p>
        </w:tc>
      </w:tr>
    </w:tbl>
    <w:p w:rsidR="00B31E8E" w:rsidRPr="008B508D" w:rsidRDefault="00B31E8E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7CD" w:rsidRPr="008B508D" w:rsidRDefault="007337CD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lastRenderedPageBreak/>
        <w:t xml:space="preserve">7. Укажите, как изменяется а) окраска фенолфталеина при титровании раствора борной кислоты раствором гидроксида натрия; б) окраска метилового оранжевого при титровании раствора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кислоты раствором </w:t>
      </w:r>
      <w:proofErr w:type="spellStart"/>
      <w:r w:rsidRPr="008B508D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8B508D"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7337CD" w:rsidRPr="008B508D" w:rsidRDefault="007337CD" w:rsidP="008B50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08D">
        <w:rPr>
          <w:rFonts w:ascii="Times New Roman" w:hAnsi="Times New Roman" w:cs="Times New Roman"/>
          <w:sz w:val="24"/>
          <w:szCs w:val="24"/>
        </w:rPr>
        <w:t>8. Укажите три причины, из-за которых происходит изменение концентрации ги</w:t>
      </w:r>
      <w:r w:rsidR="00911F97" w:rsidRPr="008B508D">
        <w:rPr>
          <w:rFonts w:ascii="Times New Roman" w:hAnsi="Times New Roman" w:cs="Times New Roman"/>
          <w:sz w:val="24"/>
          <w:szCs w:val="24"/>
        </w:rPr>
        <w:t>дроксида натрия в его растворах при хранении.</w:t>
      </w:r>
    </w:p>
    <w:p w:rsidR="000B0531" w:rsidRPr="008B508D" w:rsidRDefault="000B0531" w:rsidP="008B50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08D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4"/>
        <w:tblW w:w="0" w:type="auto"/>
        <w:tblLook w:val="04A0"/>
      </w:tblPr>
      <w:tblGrid>
        <w:gridCol w:w="741"/>
        <w:gridCol w:w="6572"/>
        <w:gridCol w:w="1867"/>
      </w:tblGrid>
      <w:tr w:rsidR="000B0531" w:rsidRPr="008B508D" w:rsidTr="00E0775F">
        <w:tc>
          <w:tcPr>
            <w:tcW w:w="741" w:type="dxa"/>
            <w:vAlign w:val="center"/>
          </w:tcPr>
          <w:p w:rsidR="000B0531" w:rsidRPr="008B508D" w:rsidRDefault="000B0531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72" w:type="dxa"/>
            <w:vAlign w:val="center"/>
          </w:tcPr>
          <w:p w:rsidR="000B0531" w:rsidRPr="008B508D" w:rsidRDefault="000B0531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</w:p>
          <w:p w:rsidR="000B0531" w:rsidRPr="008B508D" w:rsidRDefault="000B0531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867" w:type="dxa"/>
            <w:vAlign w:val="center"/>
          </w:tcPr>
          <w:p w:rsidR="000B0531" w:rsidRPr="008B508D" w:rsidRDefault="000B0531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500CF2" w:rsidRPr="008B508D" w:rsidTr="00E0775F">
        <w:tc>
          <w:tcPr>
            <w:tcW w:w="741" w:type="dxa"/>
            <w:vAlign w:val="center"/>
          </w:tcPr>
          <w:p w:rsidR="00500CF2" w:rsidRPr="008B508D" w:rsidRDefault="00505CBC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2" w:type="dxa"/>
          </w:tcPr>
          <w:p w:rsidR="00703B6A" w:rsidRPr="008B508D" w:rsidRDefault="00E0775F" w:rsidP="008B508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</w:t>
            </w:r>
            <w:r w:rsidR="00703B6A"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рописано уравнение реакции, положенной в основу стандартизации гидроксида натрия:</w:t>
            </w:r>
          </w:p>
          <w:p w:rsidR="00C60676" w:rsidRPr="008B508D" w:rsidRDefault="00703B6A" w:rsidP="008B508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 w:rsidR="002266CC"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 w:rsidR="002266CC"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67" w:type="dxa"/>
            <w:vAlign w:val="center"/>
          </w:tcPr>
          <w:p w:rsidR="00840081" w:rsidRPr="008B508D" w:rsidRDefault="002266CC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="00703B6A"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31E8E" w:rsidRPr="008B508D" w:rsidTr="00E0775F">
        <w:tc>
          <w:tcPr>
            <w:tcW w:w="741" w:type="dxa"/>
            <w:vAlign w:val="center"/>
          </w:tcPr>
          <w:p w:rsidR="00B31E8E" w:rsidRPr="008B508D" w:rsidRDefault="00703B6A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2" w:type="dxa"/>
          </w:tcPr>
          <w:p w:rsidR="00B31E8E" w:rsidRPr="008B508D" w:rsidRDefault="00E0775F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</w:t>
            </w:r>
            <w:r w:rsidR="00703B6A"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ассчитана точная молярная концентрация гидроксида натрия:</w:t>
            </w:r>
          </w:p>
          <w:p w:rsidR="00703B6A" w:rsidRPr="008B508D" w:rsidRDefault="00703B6A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1) Рассчитано количество вещества </w:t>
            </w:r>
            <w:proofErr w:type="spellStart"/>
            <w:r w:rsidR="002266CC" w:rsidRPr="008B508D">
              <w:rPr>
                <w:rFonts w:ascii="Times New Roman" w:hAnsi="Times New Roman" w:cs="Times New Roman"/>
                <w:sz w:val="24"/>
                <w:szCs w:val="24"/>
              </w:rPr>
              <w:t>хлороводородной</w:t>
            </w:r>
            <w:proofErr w:type="spellEnd"/>
            <w:r w:rsidR="002266CC"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, взятой для титрования:</w:t>
            </w:r>
          </w:p>
          <w:p w:rsidR="00703B6A" w:rsidRPr="008B508D" w:rsidRDefault="00E0775F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640" w:dyaOrig="340">
                <v:shape id="_x0000_i1032" type="#_x0000_t75" style="width:232.5pt;height:17.25pt" o:ole="">
                  <v:imagedata r:id="rId36" o:title=""/>
                </v:shape>
                <o:OLEObject Type="Embed" ProgID="Equation.3" ShapeID="_x0000_i1032" DrawAspect="Content" ObjectID="_1791491356" r:id="rId37"/>
              </w:object>
            </w:r>
          </w:p>
          <w:p w:rsidR="00703B6A" w:rsidRPr="008B508D" w:rsidRDefault="00703B6A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2) Рассчитано количество вещества гидроксида натрия, затраченного на титрование </w:t>
            </w:r>
            <w:proofErr w:type="spellStart"/>
            <w:r w:rsidR="002266CC" w:rsidRPr="008B508D">
              <w:rPr>
                <w:rFonts w:ascii="Times New Roman" w:hAnsi="Times New Roman" w:cs="Times New Roman"/>
                <w:sz w:val="24"/>
                <w:szCs w:val="24"/>
              </w:rPr>
              <w:t>хлороводородной</w:t>
            </w:r>
            <w:proofErr w:type="spellEnd"/>
            <w:r w:rsidR="002266CC"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, по уравнению реакции:</w:t>
            </w:r>
          </w:p>
          <w:p w:rsidR="00703B6A" w:rsidRPr="008B508D" w:rsidRDefault="002266CC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80" w:dyaOrig="300">
                <v:shape id="_x0000_i1033" type="#_x0000_t75" style="width:134.25pt;height:15pt" o:ole="">
                  <v:imagedata r:id="rId38" o:title=""/>
                </v:shape>
                <o:OLEObject Type="Embed" ProgID="Equation.3" ShapeID="_x0000_i1033" DrawAspect="Content" ObjectID="_1791491357" r:id="rId39"/>
              </w:object>
            </w:r>
          </w:p>
          <w:p w:rsidR="00703B6A" w:rsidRPr="008B508D" w:rsidRDefault="00703B6A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3) Рассчитана молярная концентрация гидроксида натрия:</w:t>
            </w:r>
          </w:p>
          <w:p w:rsidR="00703B6A" w:rsidRPr="008B508D" w:rsidRDefault="008B508D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5020" w:dyaOrig="700">
                <v:shape id="_x0000_i1048" type="#_x0000_t75" style="width:250.5pt;height:34.5pt" o:ole="">
                  <v:imagedata r:id="rId40" o:title=""/>
                </v:shape>
                <o:OLEObject Type="Embed" ProgID="Equation.3" ShapeID="_x0000_i1048" DrawAspect="Content" ObjectID="_1791491358" r:id="rId41"/>
              </w:object>
            </w:r>
          </w:p>
        </w:tc>
        <w:tc>
          <w:tcPr>
            <w:tcW w:w="1867" w:type="dxa"/>
            <w:vAlign w:val="center"/>
          </w:tcPr>
          <w:p w:rsidR="00E0775F" w:rsidRPr="008B508D" w:rsidRDefault="00F955DD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E0775F" w:rsidRPr="008B508D">
              <w:rPr>
                <w:rFonts w:ascii="Times New Roman" w:hAnsi="Times New Roman" w:cs="Times New Roman"/>
                <w:sz w:val="24"/>
                <w:szCs w:val="24"/>
              </w:rPr>
              <w:t>каждую</w:t>
            </w: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75F" w:rsidRPr="008B508D">
              <w:rPr>
                <w:rFonts w:ascii="Times New Roman" w:hAnsi="Times New Roman" w:cs="Times New Roman"/>
                <w:sz w:val="24"/>
                <w:szCs w:val="24"/>
              </w:rPr>
              <w:t>позицию критерия</w:t>
            </w:r>
          </w:p>
          <w:p w:rsidR="00B31E8E" w:rsidRPr="008B508D" w:rsidRDefault="00F955DD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0,5 балла * 3 = 1,5 балла</w:t>
            </w:r>
          </w:p>
        </w:tc>
      </w:tr>
      <w:tr w:rsidR="00500CF2" w:rsidRPr="008B508D" w:rsidTr="00E0775F">
        <w:tc>
          <w:tcPr>
            <w:tcW w:w="741" w:type="dxa"/>
            <w:vAlign w:val="center"/>
          </w:tcPr>
          <w:p w:rsidR="00500CF2" w:rsidRPr="008B508D" w:rsidRDefault="00911F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2" w:type="dxa"/>
          </w:tcPr>
          <w:p w:rsidR="0086641E" w:rsidRPr="008B508D" w:rsidRDefault="002266CC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Рассчитана точная молярная концентрация выданного раствора борной кислоты.</w:t>
            </w:r>
          </w:p>
          <w:p w:rsidR="0090561B" w:rsidRPr="008B508D" w:rsidRDefault="0090561B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1) Рассчитано количество вещества гидроксида натрия, израсходованного на титрование:</w:t>
            </w:r>
          </w:p>
          <w:p w:rsidR="0090561B" w:rsidRPr="008B508D" w:rsidRDefault="0090561B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800" w:dyaOrig="340">
                <v:shape id="_x0000_i1034" type="#_x0000_t75" style="width:290.25pt;height:17.25pt" o:ole="">
                  <v:imagedata r:id="rId42" o:title=""/>
                </v:shape>
                <o:OLEObject Type="Embed" ProgID="Equation.3" ShapeID="_x0000_i1034" DrawAspect="Content" ObjectID="_1791491359" r:id="rId43"/>
              </w:object>
            </w:r>
          </w:p>
          <w:p w:rsidR="0090561B" w:rsidRPr="008B508D" w:rsidRDefault="0090561B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2) Рассчитано количество вещества борной кислоты, взятого для исследования, по уравнению реакции:</w:t>
            </w:r>
          </w:p>
          <w:p w:rsidR="0090561B" w:rsidRPr="008B508D" w:rsidRDefault="0090561B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540" w:dyaOrig="300">
                <v:shape id="_x0000_i1035" type="#_x0000_t75" style="width:227.25pt;height:15pt" o:ole="">
                  <v:imagedata r:id="rId44" o:title=""/>
                </v:shape>
                <o:OLEObject Type="Embed" ProgID="Equation.3" ShapeID="_x0000_i1035" DrawAspect="Content" ObjectID="_1791491360" r:id="rId45"/>
              </w:object>
            </w:r>
          </w:p>
          <w:p w:rsidR="0090561B" w:rsidRPr="008B508D" w:rsidRDefault="0090561B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3) Рассчитана молярная концентрация борной кислоты:</w:t>
            </w:r>
          </w:p>
          <w:p w:rsidR="002266CC" w:rsidRPr="008B508D" w:rsidRDefault="008B508D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5100" w:dyaOrig="720">
                <v:shape id="_x0000_i1049" type="#_x0000_t75" style="width:254.25pt;height:36pt" o:ole="">
                  <v:imagedata r:id="rId46" o:title=""/>
                </v:shape>
                <o:OLEObject Type="Embed" ProgID="Equation.3" ShapeID="_x0000_i1049" DrawAspect="Content" ObjectID="_1791491361" r:id="rId47"/>
              </w:object>
            </w:r>
          </w:p>
        </w:tc>
        <w:tc>
          <w:tcPr>
            <w:tcW w:w="1867" w:type="dxa"/>
            <w:vAlign w:val="center"/>
          </w:tcPr>
          <w:p w:rsidR="00E0775F" w:rsidRPr="008B508D" w:rsidRDefault="00E0775F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каждую позицию критерия</w:t>
            </w:r>
          </w:p>
          <w:p w:rsidR="00840081" w:rsidRPr="008B508D" w:rsidRDefault="0090561B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0,5 балла * 3 = 1,5 балла</w:t>
            </w:r>
          </w:p>
        </w:tc>
      </w:tr>
      <w:tr w:rsidR="00500CF2" w:rsidRPr="008B508D" w:rsidTr="00E0775F">
        <w:tc>
          <w:tcPr>
            <w:tcW w:w="741" w:type="dxa"/>
            <w:vAlign w:val="center"/>
          </w:tcPr>
          <w:p w:rsidR="00500CF2" w:rsidRPr="008B508D" w:rsidRDefault="00911F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572" w:type="dxa"/>
          </w:tcPr>
          <w:p w:rsidR="0086641E" w:rsidRPr="008B508D" w:rsidRDefault="0090561B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рассчитан рН выданного раствора борной кислоты:</w:t>
            </w:r>
          </w:p>
          <w:p w:rsidR="0090561B" w:rsidRPr="008B508D" w:rsidRDefault="00941A88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1) Рассчитана степень диссоциации борной кислоты</w:t>
            </w:r>
          </w:p>
          <w:p w:rsidR="00941A88" w:rsidRPr="008B508D" w:rsidRDefault="003210BC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5420" w:dyaOrig="700">
                <v:shape id="_x0000_i1036" type="#_x0000_t75" style="width:270.75pt;height:35.25pt" o:ole="">
                  <v:imagedata r:id="rId48" o:title=""/>
                </v:shape>
                <o:OLEObject Type="Embed" ProgID="Equation.3" ShapeID="_x0000_i1036" DrawAspect="Content" ObjectID="_1791491362" r:id="rId49"/>
              </w:object>
            </w:r>
          </w:p>
          <w:p w:rsidR="00941A88" w:rsidRPr="008B508D" w:rsidRDefault="00941A88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2) Рассчитана равновесная концентрация ионов водорода</w:t>
            </w:r>
          </w:p>
          <w:p w:rsidR="00941A88" w:rsidRPr="008B508D" w:rsidRDefault="00941A88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5520" w:dyaOrig="420">
                <v:shape id="_x0000_i1037" type="#_x0000_t75" style="width:276pt;height:21pt" o:ole="">
                  <v:imagedata r:id="rId50" o:title=""/>
                </v:shape>
                <o:OLEObject Type="Embed" ProgID="Equation.3" ShapeID="_x0000_i1037" DrawAspect="Content" ObjectID="_1791491363" r:id="rId51"/>
              </w:object>
            </w:r>
          </w:p>
          <w:p w:rsidR="00941A88" w:rsidRPr="008B508D" w:rsidRDefault="00941A88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Рассчитан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рН раствора борной кислоты</w:t>
            </w:r>
          </w:p>
          <w:p w:rsidR="00941A88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80" w:dyaOrig="340">
                <v:shape id="_x0000_i1038" type="#_x0000_t75" style="width:89.25pt;height:17.25pt" o:ole="">
                  <v:imagedata r:id="rId52" o:title=""/>
                </v:shape>
                <o:OLEObject Type="Embed" ProgID="Equation.3" ShapeID="_x0000_i1038" DrawAspect="Content" ObjectID="_1791491364" r:id="rId53"/>
              </w:object>
            </w:r>
          </w:p>
        </w:tc>
        <w:tc>
          <w:tcPr>
            <w:tcW w:w="1867" w:type="dxa"/>
            <w:vAlign w:val="center"/>
          </w:tcPr>
          <w:p w:rsidR="00E0775F" w:rsidRPr="008B508D" w:rsidRDefault="00E0775F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За каждую позицию критерия</w:t>
            </w:r>
          </w:p>
          <w:p w:rsidR="0086641E" w:rsidRPr="008B508D" w:rsidRDefault="004B2FF2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41A88"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41A88"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* 3 = </w:t>
            </w: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6 баллов</w:t>
            </w:r>
          </w:p>
        </w:tc>
      </w:tr>
      <w:tr w:rsidR="00500CF2" w:rsidRPr="008B508D" w:rsidTr="00E0775F">
        <w:tc>
          <w:tcPr>
            <w:tcW w:w="741" w:type="dxa"/>
            <w:vAlign w:val="center"/>
          </w:tcPr>
          <w:p w:rsidR="00500CF2" w:rsidRPr="008B508D" w:rsidRDefault="00911F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2" w:type="dxa"/>
          </w:tcPr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рассчитан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рН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раствора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хлороводородной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кислоты аналогической концентрации:</w:t>
            </w:r>
          </w:p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1) Рассчитана равновесная концентрация ионов водорода</w:t>
            </w:r>
          </w:p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020" w:dyaOrig="340">
                <v:shape id="_x0000_i1039" type="#_x0000_t75" style="width:101.25pt;height:17.25pt" o:ole="">
                  <v:imagedata r:id="rId54" o:title=""/>
                </v:shape>
                <o:OLEObject Type="Embed" ProgID="Equation.3" ShapeID="_x0000_i1039" DrawAspect="Content" ObjectID="_1791491365" r:id="rId55"/>
              </w:object>
            </w:r>
          </w:p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Рассчитан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раствора </w:t>
            </w:r>
            <w:proofErr w:type="spellStart"/>
            <w:r w:rsidR="008B508D" w:rsidRPr="008B508D">
              <w:rPr>
                <w:rFonts w:ascii="Times New Roman" w:hAnsi="Times New Roman" w:cs="Times New Roman"/>
                <w:sz w:val="24"/>
                <w:szCs w:val="24"/>
              </w:rPr>
              <w:t>хлороводородной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</w:p>
          <w:p w:rsidR="0086641E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00" w:dyaOrig="340">
                <v:shape id="_x0000_i1040" type="#_x0000_t75" style="width:90pt;height:17.25pt" o:ole="">
                  <v:imagedata r:id="rId56" o:title=""/>
                </v:shape>
                <o:OLEObject Type="Embed" ProgID="Equation.3" ShapeID="_x0000_i1040" DrawAspect="Content" ObjectID="_1791491366" r:id="rId57"/>
              </w:object>
            </w:r>
          </w:p>
        </w:tc>
        <w:tc>
          <w:tcPr>
            <w:tcW w:w="1867" w:type="dxa"/>
            <w:vAlign w:val="center"/>
          </w:tcPr>
          <w:p w:rsidR="00E0775F" w:rsidRPr="008B508D" w:rsidRDefault="00E0775F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За каждую позицию критерия</w:t>
            </w:r>
          </w:p>
          <w:p w:rsidR="0086641E" w:rsidRPr="008B508D" w:rsidRDefault="004B2FF2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2 балл * 2 = 4 балла</w:t>
            </w:r>
          </w:p>
        </w:tc>
      </w:tr>
      <w:tr w:rsidR="004B2FF2" w:rsidRPr="008B508D" w:rsidTr="00E0775F">
        <w:tc>
          <w:tcPr>
            <w:tcW w:w="741" w:type="dxa"/>
            <w:vAlign w:val="center"/>
          </w:tcPr>
          <w:p w:rsidR="004B2FF2" w:rsidRPr="008B508D" w:rsidRDefault="00911F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72" w:type="dxa"/>
          </w:tcPr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соотнесены </w:t>
            </w:r>
            <w:r w:rsidR="007337CD"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способы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титрования:</w:t>
            </w:r>
          </w:p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1) При определении содержания борной кислоты используется заместительное титрование</w:t>
            </w:r>
          </w:p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2) При стандартизации гидроксида натрия используется прямое титрование</w:t>
            </w:r>
          </w:p>
        </w:tc>
        <w:tc>
          <w:tcPr>
            <w:tcW w:w="1867" w:type="dxa"/>
            <w:vAlign w:val="center"/>
          </w:tcPr>
          <w:p w:rsidR="00E0775F" w:rsidRPr="008B508D" w:rsidRDefault="00E0775F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За каждую позицию критерия</w:t>
            </w:r>
          </w:p>
          <w:p w:rsidR="004B2FF2" w:rsidRPr="008B508D" w:rsidRDefault="004B2FF2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1 балл * 2 = 2 балла</w:t>
            </w:r>
          </w:p>
        </w:tc>
      </w:tr>
      <w:tr w:rsidR="004B2FF2" w:rsidRPr="008B508D" w:rsidTr="00E0775F">
        <w:tc>
          <w:tcPr>
            <w:tcW w:w="741" w:type="dxa"/>
            <w:vAlign w:val="center"/>
          </w:tcPr>
          <w:p w:rsidR="004B2FF2" w:rsidRPr="008B508D" w:rsidRDefault="00911F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2" w:type="dxa"/>
          </w:tcPr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соотнесены </w:t>
            </w:r>
            <w:r w:rsidR="007337CD"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титрования:</w:t>
            </w:r>
          </w:p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1) При определении содержания борной кислоты используется метод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пипетирования</w:t>
            </w:r>
            <w:proofErr w:type="spellEnd"/>
          </w:p>
          <w:p w:rsidR="004B2FF2" w:rsidRPr="008B508D" w:rsidRDefault="004B2FF2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2) При стандартизации гидроксида натрия используется метод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пипетирования</w:t>
            </w:r>
            <w:proofErr w:type="spellEnd"/>
          </w:p>
        </w:tc>
        <w:tc>
          <w:tcPr>
            <w:tcW w:w="1867" w:type="dxa"/>
            <w:vAlign w:val="center"/>
          </w:tcPr>
          <w:p w:rsidR="00E0775F" w:rsidRPr="008B508D" w:rsidRDefault="00E0775F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За каждую позицию критерия</w:t>
            </w:r>
          </w:p>
          <w:p w:rsidR="004B2FF2" w:rsidRPr="008B508D" w:rsidRDefault="004B2FF2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1 балл * 2 = 2 балла</w:t>
            </w:r>
          </w:p>
        </w:tc>
      </w:tr>
      <w:tr w:rsidR="004B2FF2" w:rsidRPr="008B508D" w:rsidTr="00E0775F">
        <w:tc>
          <w:tcPr>
            <w:tcW w:w="741" w:type="dxa"/>
            <w:vAlign w:val="center"/>
          </w:tcPr>
          <w:p w:rsidR="004B2FF2" w:rsidRPr="008B508D" w:rsidRDefault="00911F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2" w:type="dxa"/>
          </w:tcPr>
          <w:p w:rsidR="004B2FF2" w:rsidRPr="008B508D" w:rsidRDefault="007337CD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соотнесены наименования химической посуды с ее назначением: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390"/>
              <w:gridCol w:w="354"/>
              <w:gridCol w:w="377"/>
              <w:gridCol w:w="355"/>
              <w:gridCol w:w="380"/>
            </w:tblGrid>
            <w:tr w:rsidR="007337CD" w:rsidRPr="008B508D" w:rsidTr="00E0775F"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7337CD" w:rsidRPr="008B508D" w:rsidTr="00E0775F"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337CD" w:rsidRPr="008B508D" w:rsidRDefault="007337CD" w:rsidP="008B508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50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7337CD" w:rsidRPr="008B508D" w:rsidRDefault="007337CD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vAlign w:val="center"/>
          </w:tcPr>
          <w:p w:rsidR="00E0775F" w:rsidRPr="008B508D" w:rsidRDefault="007337CD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За каждую </w:t>
            </w:r>
            <w:r w:rsidR="00E0775F" w:rsidRPr="008B508D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  <w:p w:rsidR="004B2FF2" w:rsidRPr="008B508D" w:rsidRDefault="007337CD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0,5 * 5 = 2,5 балла</w:t>
            </w:r>
          </w:p>
        </w:tc>
      </w:tr>
      <w:tr w:rsidR="004B2FF2" w:rsidRPr="008B508D" w:rsidTr="00E0775F">
        <w:tc>
          <w:tcPr>
            <w:tcW w:w="741" w:type="dxa"/>
            <w:vAlign w:val="center"/>
          </w:tcPr>
          <w:p w:rsidR="004B2FF2" w:rsidRPr="008B508D" w:rsidRDefault="00911F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72" w:type="dxa"/>
          </w:tcPr>
          <w:p w:rsidR="004B2FF2" w:rsidRPr="008B508D" w:rsidRDefault="007337CD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указаны переходы окраски индикаторов:</w:t>
            </w:r>
          </w:p>
          <w:p w:rsidR="007337CD" w:rsidRPr="008B508D" w:rsidRDefault="007337CD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А) Фенолфталеин меняет окраску с </w:t>
            </w: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бесцветной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на малиновую.</w:t>
            </w:r>
          </w:p>
          <w:p w:rsidR="007337CD" w:rsidRPr="008B508D" w:rsidRDefault="007337CD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</w:t>
            </w: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Метиловый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 оранжевый меняет окраску с красно-розовой на желтую.</w:t>
            </w:r>
          </w:p>
        </w:tc>
        <w:tc>
          <w:tcPr>
            <w:tcW w:w="1867" w:type="dxa"/>
            <w:vAlign w:val="center"/>
          </w:tcPr>
          <w:p w:rsidR="00E0775F" w:rsidRPr="008B508D" w:rsidRDefault="00E0775F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каждую позицию критерия</w:t>
            </w:r>
          </w:p>
          <w:p w:rsidR="004B2FF2" w:rsidRPr="008B508D" w:rsidRDefault="00911F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 * 2 = 2</w:t>
            </w:r>
            <w:r w:rsidR="007337CD"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4B2FF2" w:rsidRPr="008B508D" w:rsidTr="00E0775F">
        <w:tc>
          <w:tcPr>
            <w:tcW w:w="741" w:type="dxa"/>
            <w:vAlign w:val="center"/>
          </w:tcPr>
          <w:p w:rsidR="004B2FF2" w:rsidRPr="008B508D" w:rsidRDefault="00911F9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572" w:type="dxa"/>
          </w:tcPr>
          <w:p w:rsidR="004B2FF2" w:rsidRPr="008B508D" w:rsidRDefault="00E0775F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Верно</w:t>
            </w:r>
            <w:proofErr w:type="gramEnd"/>
            <w:r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</w:t>
            </w:r>
            <w:r w:rsidR="007337CD" w:rsidRPr="008B50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азваны три причины изменения концентрации гидроксида натрия в его растворах</w:t>
            </w:r>
          </w:p>
          <w:p w:rsidR="007337CD" w:rsidRPr="008B508D" w:rsidRDefault="00116A87" w:rsidP="008B508D">
            <w:pPr>
              <w:pStyle w:val="a3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Поглощение углекислого газа</w:t>
            </w:r>
          </w:p>
          <w:p w:rsidR="00116A87" w:rsidRPr="008B508D" w:rsidRDefault="00116A87" w:rsidP="008B508D">
            <w:pPr>
              <w:pStyle w:val="a3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компонентами стекла </w:t>
            </w:r>
            <w:proofErr w:type="spellStart"/>
            <w:r w:rsidRPr="008B5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proofErr w:type="spellEnd"/>
            <w:r w:rsidRPr="008B50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116A87" w:rsidRPr="008B508D" w:rsidRDefault="00116A87" w:rsidP="008B508D">
            <w:pPr>
              <w:pStyle w:val="a3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Поглощение воды</w:t>
            </w:r>
          </w:p>
        </w:tc>
        <w:tc>
          <w:tcPr>
            <w:tcW w:w="1867" w:type="dxa"/>
            <w:vAlign w:val="center"/>
          </w:tcPr>
          <w:p w:rsidR="00E0775F" w:rsidRPr="008B508D" w:rsidRDefault="00116A8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За каждую причину</w:t>
            </w:r>
          </w:p>
          <w:p w:rsidR="004B2FF2" w:rsidRPr="008B508D" w:rsidRDefault="00116A87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1 балл * 3 = балла</w:t>
            </w:r>
          </w:p>
        </w:tc>
      </w:tr>
      <w:tr w:rsidR="000B0531" w:rsidRPr="008B508D" w:rsidTr="00E0775F">
        <w:tc>
          <w:tcPr>
            <w:tcW w:w="7313" w:type="dxa"/>
            <w:gridSpan w:val="2"/>
            <w:vAlign w:val="center"/>
          </w:tcPr>
          <w:p w:rsidR="000B0531" w:rsidRPr="008B508D" w:rsidRDefault="000B0531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Максимальный балл за задание</w:t>
            </w:r>
          </w:p>
        </w:tc>
        <w:tc>
          <w:tcPr>
            <w:tcW w:w="1867" w:type="dxa"/>
            <w:vAlign w:val="center"/>
          </w:tcPr>
          <w:p w:rsidR="000B0531" w:rsidRPr="008B508D" w:rsidRDefault="000B0531" w:rsidP="008B508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BA4248" w:rsidRPr="008B50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8B50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баллов</w:t>
            </w:r>
          </w:p>
        </w:tc>
      </w:tr>
      <w:tr w:rsidR="000B0531" w:rsidRPr="008B508D" w:rsidTr="00E0775F">
        <w:tc>
          <w:tcPr>
            <w:tcW w:w="9180" w:type="dxa"/>
            <w:gridSpan w:val="3"/>
          </w:tcPr>
          <w:p w:rsidR="000B0531" w:rsidRPr="008B508D" w:rsidRDefault="00914FCE" w:rsidP="008B508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  <w:p w:rsidR="000B0531" w:rsidRPr="008B508D" w:rsidRDefault="000B0531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Если в уравнении реакции отсутствуют коэффициенты или коэффициенты выставлены неверно, то уравнение оценивается в половину баллов.</w:t>
            </w:r>
          </w:p>
          <w:p w:rsidR="00911F97" w:rsidRPr="008B508D" w:rsidRDefault="00911F97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75F" w:rsidRPr="008B508D" w:rsidRDefault="00E0775F" w:rsidP="008B508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При оценивании критериев, которые подразумевает взаимосвязанные друг с другом расчеты необходимо учитывать:</w:t>
            </w:r>
          </w:p>
          <w:p w:rsidR="00E0775F" w:rsidRPr="008B508D" w:rsidRDefault="00E0775F" w:rsidP="008B508D">
            <w:pPr>
              <w:pStyle w:val="a3"/>
              <w:numPr>
                <w:ilvl w:val="0"/>
                <w:numId w:val="2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>Если ошибка носит арифметический характер, то данный пункт оценивается половиной из возможных баллов</w:t>
            </w:r>
          </w:p>
          <w:p w:rsidR="00E0775F" w:rsidRPr="008B508D" w:rsidRDefault="00E0775F" w:rsidP="008B508D">
            <w:pPr>
              <w:pStyle w:val="a3"/>
              <w:numPr>
                <w:ilvl w:val="0"/>
                <w:numId w:val="27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08D">
              <w:rPr>
                <w:rFonts w:ascii="Times New Roman" w:hAnsi="Times New Roman" w:cs="Times New Roman"/>
                <w:sz w:val="24"/>
                <w:szCs w:val="24"/>
              </w:rPr>
              <w:t xml:space="preserve">Если в одном из пунктов совершенна арифметическая ошибка, а в дальнейших пунктах логика остается верной, </w:t>
            </w:r>
            <w:r w:rsidR="00911F97" w:rsidRPr="008B508D">
              <w:rPr>
                <w:rFonts w:ascii="Times New Roman" w:hAnsi="Times New Roman" w:cs="Times New Roman"/>
                <w:sz w:val="24"/>
                <w:szCs w:val="24"/>
              </w:rPr>
              <w:t>то эти пункты  оцениваются максимальным баллом.</w:t>
            </w:r>
          </w:p>
        </w:tc>
      </w:tr>
    </w:tbl>
    <w:p w:rsidR="00D94F0A" w:rsidRPr="008B508D" w:rsidRDefault="00D94F0A" w:rsidP="008B50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94F0A" w:rsidRPr="008B508D" w:rsidSect="00914FCE">
      <w:footerReference w:type="default" r:id="rId5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54A" w:rsidRDefault="0082754A" w:rsidP="00914FCE">
      <w:pPr>
        <w:spacing w:after="0" w:line="240" w:lineRule="auto"/>
      </w:pPr>
      <w:r>
        <w:separator/>
      </w:r>
    </w:p>
  </w:endnote>
  <w:endnote w:type="continuationSeparator" w:id="0">
    <w:p w:rsidR="0082754A" w:rsidRDefault="0082754A" w:rsidP="0091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4726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D6FC3" w:rsidRPr="00914FCE" w:rsidRDefault="008D6FC3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4F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4F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4F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508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14F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D6FC3" w:rsidRDefault="008D6F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54A" w:rsidRDefault="0082754A" w:rsidP="00914FCE">
      <w:pPr>
        <w:spacing w:after="0" w:line="240" w:lineRule="auto"/>
      </w:pPr>
      <w:r>
        <w:separator/>
      </w:r>
    </w:p>
  </w:footnote>
  <w:footnote w:type="continuationSeparator" w:id="0">
    <w:p w:rsidR="0082754A" w:rsidRDefault="0082754A" w:rsidP="00914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A53"/>
    <w:multiLevelType w:val="hybridMultilevel"/>
    <w:tmpl w:val="F49454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0D50823"/>
    <w:multiLevelType w:val="hybridMultilevel"/>
    <w:tmpl w:val="3D6C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27079"/>
    <w:multiLevelType w:val="hybridMultilevel"/>
    <w:tmpl w:val="A20AFD14"/>
    <w:lvl w:ilvl="0" w:tplc="795AD6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50640"/>
    <w:multiLevelType w:val="hybridMultilevel"/>
    <w:tmpl w:val="EE2A8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14403"/>
    <w:multiLevelType w:val="hybridMultilevel"/>
    <w:tmpl w:val="104CB3C6"/>
    <w:lvl w:ilvl="0" w:tplc="30BE37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D70E0"/>
    <w:multiLevelType w:val="hybridMultilevel"/>
    <w:tmpl w:val="3A285F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EC5F12"/>
    <w:multiLevelType w:val="hybridMultilevel"/>
    <w:tmpl w:val="F37C6E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0A43A2"/>
    <w:multiLevelType w:val="hybridMultilevel"/>
    <w:tmpl w:val="6C42A74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BC025E"/>
    <w:multiLevelType w:val="hybridMultilevel"/>
    <w:tmpl w:val="EED020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F36216"/>
    <w:multiLevelType w:val="hybridMultilevel"/>
    <w:tmpl w:val="93801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9453D"/>
    <w:multiLevelType w:val="hybridMultilevel"/>
    <w:tmpl w:val="5FB40D66"/>
    <w:lvl w:ilvl="0" w:tplc="BCD241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944F3"/>
    <w:multiLevelType w:val="hybridMultilevel"/>
    <w:tmpl w:val="D546A06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D46007F"/>
    <w:multiLevelType w:val="hybridMultilevel"/>
    <w:tmpl w:val="4CB8C462"/>
    <w:lvl w:ilvl="0" w:tplc="04190017">
      <w:start w:val="1"/>
      <w:numFmt w:val="lowerLetter"/>
      <w:lvlText w:val="%1)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304F0AB3"/>
    <w:multiLevelType w:val="hybridMultilevel"/>
    <w:tmpl w:val="F496B56E"/>
    <w:lvl w:ilvl="0" w:tplc="D78A459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39454660"/>
    <w:multiLevelType w:val="hybridMultilevel"/>
    <w:tmpl w:val="0CBA9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F4A9D"/>
    <w:multiLevelType w:val="hybridMultilevel"/>
    <w:tmpl w:val="70303EE4"/>
    <w:lvl w:ilvl="0" w:tplc="BCD241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538F2"/>
    <w:multiLevelType w:val="hybridMultilevel"/>
    <w:tmpl w:val="5FB40D66"/>
    <w:lvl w:ilvl="0" w:tplc="BCD241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A2514"/>
    <w:multiLevelType w:val="hybridMultilevel"/>
    <w:tmpl w:val="6A20A8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EC12065"/>
    <w:multiLevelType w:val="hybridMultilevel"/>
    <w:tmpl w:val="4CB8C462"/>
    <w:lvl w:ilvl="0" w:tplc="04190017">
      <w:start w:val="1"/>
      <w:numFmt w:val="lowerLetter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407163E2"/>
    <w:multiLevelType w:val="hybridMultilevel"/>
    <w:tmpl w:val="5DAA9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E547B"/>
    <w:multiLevelType w:val="hybridMultilevel"/>
    <w:tmpl w:val="769A6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341E31"/>
    <w:multiLevelType w:val="hybridMultilevel"/>
    <w:tmpl w:val="DEA8592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C63E36"/>
    <w:multiLevelType w:val="hybridMultilevel"/>
    <w:tmpl w:val="CF962816"/>
    <w:lvl w:ilvl="0" w:tplc="4A6CA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D619B4"/>
    <w:multiLevelType w:val="hybridMultilevel"/>
    <w:tmpl w:val="6748C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E602D0"/>
    <w:multiLevelType w:val="hybridMultilevel"/>
    <w:tmpl w:val="2B326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677EA2"/>
    <w:multiLevelType w:val="hybridMultilevel"/>
    <w:tmpl w:val="BCDA6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414C0"/>
    <w:multiLevelType w:val="hybridMultilevel"/>
    <w:tmpl w:val="8E5AA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8E100E"/>
    <w:multiLevelType w:val="hybridMultilevel"/>
    <w:tmpl w:val="155A93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0E16B6"/>
    <w:multiLevelType w:val="hybridMultilevel"/>
    <w:tmpl w:val="04160B6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1DE5CD4"/>
    <w:multiLevelType w:val="hybridMultilevel"/>
    <w:tmpl w:val="E832842C"/>
    <w:lvl w:ilvl="0" w:tplc="263E6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A34FC">
      <w:start w:val="1"/>
      <w:numFmt w:val="lowerLetter"/>
      <w:lvlText w:val="%2."/>
      <w:lvlJc w:val="left"/>
      <w:pPr>
        <w:ind w:left="1440" w:hanging="360"/>
      </w:pPr>
    </w:lvl>
    <w:lvl w:ilvl="2" w:tplc="1294213A">
      <w:start w:val="1"/>
      <w:numFmt w:val="lowerRoman"/>
      <w:lvlText w:val="%3."/>
      <w:lvlJc w:val="right"/>
      <w:pPr>
        <w:ind w:left="2160" w:hanging="180"/>
      </w:pPr>
    </w:lvl>
    <w:lvl w:ilvl="3" w:tplc="248C9912">
      <w:start w:val="1"/>
      <w:numFmt w:val="decimal"/>
      <w:lvlText w:val="%4."/>
      <w:lvlJc w:val="left"/>
      <w:pPr>
        <w:ind w:left="2880" w:hanging="360"/>
      </w:pPr>
    </w:lvl>
    <w:lvl w:ilvl="4" w:tplc="DF020AB2">
      <w:start w:val="1"/>
      <w:numFmt w:val="lowerLetter"/>
      <w:lvlText w:val="%5."/>
      <w:lvlJc w:val="left"/>
      <w:pPr>
        <w:ind w:left="3600" w:hanging="360"/>
      </w:pPr>
    </w:lvl>
    <w:lvl w:ilvl="5" w:tplc="882A1BF6">
      <w:start w:val="1"/>
      <w:numFmt w:val="lowerRoman"/>
      <w:lvlText w:val="%6."/>
      <w:lvlJc w:val="right"/>
      <w:pPr>
        <w:ind w:left="4320" w:hanging="180"/>
      </w:pPr>
    </w:lvl>
    <w:lvl w:ilvl="6" w:tplc="159A29A4">
      <w:start w:val="1"/>
      <w:numFmt w:val="decimal"/>
      <w:lvlText w:val="%7."/>
      <w:lvlJc w:val="left"/>
      <w:pPr>
        <w:ind w:left="5040" w:hanging="360"/>
      </w:pPr>
    </w:lvl>
    <w:lvl w:ilvl="7" w:tplc="C6DEF078">
      <w:start w:val="1"/>
      <w:numFmt w:val="lowerLetter"/>
      <w:lvlText w:val="%8."/>
      <w:lvlJc w:val="left"/>
      <w:pPr>
        <w:ind w:left="5760" w:hanging="360"/>
      </w:pPr>
    </w:lvl>
    <w:lvl w:ilvl="8" w:tplc="CB6C8D5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2C6916"/>
    <w:multiLevelType w:val="hybridMultilevel"/>
    <w:tmpl w:val="73700F9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4347897"/>
    <w:multiLevelType w:val="hybridMultilevel"/>
    <w:tmpl w:val="F05806B6"/>
    <w:lvl w:ilvl="0" w:tplc="D57A6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263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06F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B826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C6EE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9402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128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76AD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B62E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E759EA"/>
    <w:multiLevelType w:val="hybridMultilevel"/>
    <w:tmpl w:val="9080F7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3C2B25"/>
    <w:multiLevelType w:val="hybridMultilevel"/>
    <w:tmpl w:val="72D60B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4831CEC"/>
    <w:multiLevelType w:val="hybridMultilevel"/>
    <w:tmpl w:val="6BF8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4A34FC">
      <w:start w:val="1"/>
      <w:numFmt w:val="lowerLetter"/>
      <w:lvlText w:val="%2."/>
      <w:lvlJc w:val="left"/>
      <w:pPr>
        <w:ind w:left="1440" w:hanging="360"/>
      </w:pPr>
    </w:lvl>
    <w:lvl w:ilvl="2" w:tplc="1294213A">
      <w:start w:val="1"/>
      <w:numFmt w:val="lowerRoman"/>
      <w:lvlText w:val="%3."/>
      <w:lvlJc w:val="right"/>
      <w:pPr>
        <w:ind w:left="2160" w:hanging="180"/>
      </w:pPr>
    </w:lvl>
    <w:lvl w:ilvl="3" w:tplc="248C9912">
      <w:start w:val="1"/>
      <w:numFmt w:val="decimal"/>
      <w:lvlText w:val="%4."/>
      <w:lvlJc w:val="left"/>
      <w:pPr>
        <w:ind w:left="2880" w:hanging="360"/>
      </w:pPr>
    </w:lvl>
    <w:lvl w:ilvl="4" w:tplc="DF020AB2">
      <w:start w:val="1"/>
      <w:numFmt w:val="lowerLetter"/>
      <w:lvlText w:val="%5."/>
      <w:lvlJc w:val="left"/>
      <w:pPr>
        <w:ind w:left="3600" w:hanging="360"/>
      </w:pPr>
    </w:lvl>
    <w:lvl w:ilvl="5" w:tplc="882A1BF6">
      <w:start w:val="1"/>
      <w:numFmt w:val="lowerRoman"/>
      <w:lvlText w:val="%6."/>
      <w:lvlJc w:val="right"/>
      <w:pPr>
        <w:ind w:left="4320" w:hanging="180"/>
      </w:pPr>
    </w:lvl>
    <w:lvl w:ilvl="6" w:tplc="159A29A4">
      <w:start w:val="1"/>
      <w:numFmt w:val="decimal"/>
      <w:lvlText w:val="%7."/>
      <w:lvlJc w:val="left"/>
      <w:pPr>
        <w:ind w:left="5040" w:hanging="360"/>
      </w:pPr>
    </w:lvl>
    <w:lvl w:ilvl="7" w:tplc="C6DEF078">
      <w:start w:val="1"/>
      <w:numFmt w:val="lowerLetter"/>
      <w:lvlText w:val="%8."/>
      <w:lvlJc w:val="left"/>
      <w:pPr>
        <w:ind w:left="5760" w:hanging="360"/>
      </w:pPr>
    </w:lvl>
    <w:lvl w:ilvl="8" w:tplc="CB6C8D5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7116A"/>
    <w:multiLevelType w:val="hybridMultilevel"/>
    <w:tmpl w:val="7E3AE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D2408"/>
    <w:multiLevelType w:val="hybridMultilevel"/>
    <w:tmpl w:val="E0163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363B38"/>
    <w:multiLevelType w:val="hybridMultilevel"/>
    <w:tmpl w:val="B16CF708"/>
    <w:lvl w:ilvl="0" w:tplc="0419000F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B344928"/>
    <w:multiLevelType w:val="hybridMultilevel"/>
    <w:tmpl w:val="5DC49838"/>
    <w:lvl w:ilvl="0" w:tplc="D092EAE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BD166E2"/>
    <w:multiLevelType w:val="hybridMultilevel"/>
    <w:tmpl w:val="72D60B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C191B45"/>
    <w:multiLevelType w:val="hybridMultilevel"/>
    <w:tmpl w:val="BB7AC42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E93B0C"/>
    <w:multiLevelType w:val="hybridMultilevel"/>
    <w:tmpl w:val="15CA422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FF82837"/>
    <w:multiLevelType w:val="hybridMultilevel"/>
    <w:tmpl w:val="EA622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3"/>
  </w:num>
  <w:num w:numId="4">
    <w:abstractNumId w:val="23"/>
  </w:num>
  <w:num w:numId="5">
    <w:abstractNumId w:val="7"/>
  </w:num>
  <w:num w:numId="6">
    <w:abstractNumId w:val="25"/>
  </w:num>
  <w:num w:numId="7">
    <w:abstractNumId w:val="14"/>
  </w:num>
  <w:num w:numId="8">
    <w:abstractNumId w:val="28"/>
  </w:num>
  <w:num w:numId="9">
    <w:abstractNumId w:val="40"/>
  </w:num>
  <w:num w:numId="10">
    <w:abstractNumId w:val="39"/>
  </w:num>
  <w:num w:numId="11">
    <w:abstractNumId w:val="27"/>
  </w:num>
  <w:num w:numId="12">
    <w:abstractNumId w:val="30"/>
  </w:num>
  <w:num w:numId="13">
    <w:abstractNumId w:val="0"/>
  </w:num>
  <w:num w:numId="14">
    <w:abstractNumId w:val="21"/>
  </w:num>
  <w:num w:numId="15">
    <w:abstractNumId w:val="32"/>
  </w:num>
  <w:num w:numId="16">
    <w:abstractNumId w:val="41"/>
  </w:num>
  <w:num w:numId="17">
    <w:abstractNumId w:val="16"/>
  </w:num>
  <w:num w:numId="18">
    <w:abstractNumId w:val="15"/>
  </w:num>
  <w:num w:numId="19">
    <w:abstractNumId w:val="10"/>
  </w:num>
  <w:num w:numId="20">
    <w:abstractNumId w:val="37"/>
  </w:num>
  <w:num w:numId="21">
    <w:abstractNumId w:val="12"/>
  </w:num>
  <w:num w:numId="22">
    <w:abstractNumId w:val="18"/>
  </w:num>
  <w:num w:numId="23">
    <w:abstractNumId w:val="6"/>
  </w:num>
  <w:num w:numId="24">
    <w:abstractNumId w:val="35"/>
  </w:num>
  <w:num w:numId="25">
    <w:abstractNumId w:val="20"/>
  </w:num>
  <w:num w:numId="26">
    <w:abstractNumId w:val="24"/>
  </w:num>
  <w:num w:numId="27">
    <w:abstractNumId w:val="19"/>
  </w:num>
  <w:num w:numId="28">
    <w:abstractNumId w:val="29"/>
  </w:num>
  <w:num w:numId="29">
    <w:abstractNumId w:val="31"/>
  </w:num>
  <w:num w:numId="30">
    <w:abstractNumId w:val="34"/>
  </w:num>
  <w:num w:numId="31">
    <w:abstractNumId w:val="26"/>
  </w:num>
  <w:num w:numId="32">
    <w:abstractNumId w:val="38"/>
  </w:num>
  <w:num w:numId="33">
    <w:abstractNumId w:val="11"/>
  </w:num>
  <w:num w:numId="34">
    <w:abstractNumId w:val="13"/>
  </w:num>
  <w:num w:numId="35">
    <w:abstractNumId w:val="4"/>
  </w:num>
  <w:num w:numId="36">
    <w:abstractNumId w:val="2"/>
  </w:num>
  <w:num w:numId="37">
    <w:abstractNumId w:val="36"/>
  </w:num>
  <w:num w:numId="38">
    <w:abstractNumId w:val="1"/>
  </w:num>
  <w:num w:numId="39">
    <w:abstractNumId w:val="3"/>
  </w:num>
  <w:num w:numId="40">
    <w:abstractNumId w:val="8"/>
  </w:num>
  <w:num w:numId="41">
    <w:abstractNumId w:val="22"/>
  </w:num>
  <w:num w:numId="42">
    <w:abstractNumId w:val="42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3E28"/>
    <w:rsid w:val="00020403"/>
    <w:rsid w:val="00086468"/>
    <w:rsid w:val="00093CE8"/>
    <w:rsid w:val="000B0531"/>
    <w:rsid w:val="000F237E"/>
    <w:rsid w:val="000F748C"/>
    <w:rsid w:val="00116A87"/>
    <w:rsid w:val="00122335"/>
    <w:rsid w:val="001549D9"/>
    <w:rsid w:val="0016237A"/>
    <w:rsid w:val="00183146"/>
    <w:rsid w:val="0019075B"/>
    <w:rsid w:val="001A10FF"/>
    <w:rsid w:val="001B2F88"/>
    <w:rsid w:val="001B6B92"/>
    <w:rsid w:val="001C0C4B"/>
    <w:rsid w:val="002266CC"/>
    <w:rsid w:val="0025584C"/>
    <w:rsid w:val="0025648A"/>
    <w:rsid w:val="00264743"/>
    <w:rsid w:val="00277C04"/>
    <w:rsid w:val="002A2679"/>
    <w:rsid w:val="002D2DE8"/>
    <w:rsid w:val="002E3DD1"/>
    <w:rsid w:val="003210BC"/>
    <w:rsid w:val="00336279"/>
    <w:rsid w:val="003C28D2"/>
    <w:rsid w:val="00415C58"/>
    <w:rsid w:val="00421283"/>
    <w:rsid w:val="004A2260"/>
    <w:rsid w:val="004B0F79"/>
    <w:rsid w:val="004B2FF2"/>
    <w:rsid w:val="004D5EDD"/>
    <w:rsid w:val="004E1AC2"/>
    <w:rsid w:val="00500CF2"/>
    <w:rsid w:val="00505CBC"/>
    <w:rsid w:val="00520247"/>
    <w:rsid w:val="005232A1"/>
    <w:rsid w:val="00534D83"/>
    <w:rsid w:val="00564623"/>
    <w:rsid w:val="00566C82"/>
    <w:rsid w:val="00580C61"/>
    <w:rsid w:val="00587C75"/>
    <w:rsid w:val="006074C8"/>
    <w:rsid w:val="006347E9"/>
    <w:rsid w:val="006661E6"/>
    <w:rsid w:val="00685012"/>
    <w:rsid w:val="006A0B28"/>
    <w:rsid w:val="006B12D6"/>
    <w:rsid w:val="006B1AAA"/>
    <w:rsid w:val="00703B6A"/>
    <w:rsid w:val="00712F22"/>
    <w:rsid w:val="00727720"/>
    <w:rsid w:val="007337CD"/>
    <w:rsid w:val="00764D77"/>
    <w:rsid w:val="00766E0A"/>
    <w:rsid w:val="007C29F5"/>
    <w:rsid w:val="007F0039"/>
    <w:rsid w:val="0082754A"/>
    <w:rsid w:val="00840081"/>
    <w:rsid w:val="00847A12"/>
    <w:rsid w:val="0086641E"/>
    <w:rsid w:val="008B07E6"/>
    <w:rsid w:val="008B508D"/>
    <w:rsid w:val="008C1830"/>
    <w:rsid w:val="008C1D98"/>
    <w:rsid w:val="008D6FC3"/>
    <w:rsid w:val="008E023F"/>
    <w:rsid w:val="0090561B"/>
    <w:rsid w:val="00911F97"/>
    <w:rsid w:val="00914FCE"/>
    <w:rsid w:val="00941A88"/>
    <w:rsid w:val="0095075C"/>
    <w:rsid w:val="00954E9F"/>
    <w:rsid w:val="009A5734"/>
    <w:rsid w:val="009B065B"/>
    <w:rsid w:val="009F4E1E"/>
    <w:rsid w:val="00A02641"/>
    <w:rsid w:val="00A3011C"/>
    <w:rsid w:val="00A538AF"/>
    <w:rsid w:val="00AA50CF"/>
    <w:rsid w:val="00AF1C26"/>
    <w:rsid w:val="00B03742"/>
    <w:rsid w:val="00B15740"/>
    <w:rsid w:val="00B27520"/>
    <w:rsid w:val="00B31E8E"/>
    <w:rsid w:val="00B4444B"/>
    <w:rsid w:val="00B80A04"/>
    <w:rsid w:val="00B94388"/>
    <w:rsid w:val="00B97E82"/>
    <w:rsid w:val="00BA4248"/>
    <w:rsid w:val="00BF3957"/>
    <w:rsid w:val="00C30F47"/>
    <w:rsid w:val="00C36897"/>
    <w:rsid w:val="00C60676"/>
    <w:rsid w:val="00C91B16"/>
    <w:rsid w:val="00CB5106"/>
    <w:rsid w:val="00D80B87"/>
    <w:rsid w:val="00D93E28"/>
    <w:rsid w:val="00D94F0A"/>
    <w:rsid w:val="00E0775F"/>
    <w:rsid w:val="00E83EC3"/>
    <w:rsid w:val="00EA541D"/>
    <w:rsid w:val="00EE22B9"/>
    <w:rsid w:val="00EF020A"/>
    <w:rsid w:val="00F06863"/>
    <w:rsid w:val="00F1619C"/>
    <w:rsid w:val="00F229B1"/>
    <w:rsid w:val="00F25270"/>
    <w:rsid w:val="00F35A03"/>
    <w:rsid w:val="00F56E7C"/>
    <w:rsid w:val="00F6213F"/>
    <w:rsid w:val="00F86F0C"/>
    <w:rsid w:val="00F955DD"/>
    <w:rsid w:val="00F9608F"/>
    <w:rsid w:val="00FC4C80"/>
    <w:rsid w:val="00FF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CF2"/>
    <w:pPr>
      <w:ind w:left="720"/>
      <w:contextualSpacing/>
    </w:pPr>
  </w:style>
  <w:style w:type="table" w:styleId="a4">
    <w:name w:val="Table Grid"/>
    <w:basedOn w:val="a1"/>
    <w:uiPriority w:val="59"/>
    <w:rsid w:val="00500C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0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F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rf31">
    <w:name w:val="rf31"/>
    <w:basedOn w:val="a0"/>
    <w:rsid w:val="00264743"/>
  </w:style>
  <w:style w:type="paragraph" w:styleId="a7">
    <w:name w:val="header"/>
    <w:basedOn w:val="a"/>
    <w:link w:val="a8"/>
    <w:uiPriority w:val="99"/>
    <w:unhideWhenUsed/>
    <w:rsid w:val="00914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FC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14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FCE"/>
    <w:rPr>
      <w:rFonts w:eastAsiaTheme="minorEastAsia"/>
      <w:lang w:eastAsia="ru-RU"/>
    </w:rPr>
  </w:style>
  <w:style w:type="character" w:styleId="ab">
    <w:name w:val="Placeholder Text"/>
    <w:basedOn w:val="a0"/>
    <w:uiPriority w:val="99"/>
    <w:semiHidden/>
    <w:rsid w:val="00703B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CF2"/>
    <w:pPr>
      <w:ind w:left="720"/>
      <w:contextualSpacing/>
    </w:pPr>
  </w:style>
  <w:style w:type="table" w:styleId="a4">
    <w:name w:val="Table Grid"/>
    <w:basedOn w:val="a1"/>
    <w:uiPriority w:val="39"/>
    <w:rsid w:val="00500C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0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CF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rf31">
    <w:name w:val="rf31"/>
    <w:basedOn w:val="a0"/>
    <w:rsid w:val="00264743"/>
  </w:style>
  <w:style w:type="paragraph" w:styleId="a7">
    <w:name w:val="header"/>
    <w:basedOn w:val="a"/>
    <w:link w:val="a8"/>
    <w:uiPriority w:val="99"/>
    <w:unhideWhenUsed/>
    <w:rsid w:val="00914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FC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14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FCE"/>
    <w:rPr>
      <w:rFonts w:eastAsiaTheme="minorEastAsia"/>
      <w:lang w:eastAsia="ru-RU"/>
    </w:rPr>
  </w:style>
  <w:style w:type="character" w:styleId="ab">
    <w:name w:val="Placeholder Text"/>
    <w:basedOn w:val="a0"/>
    <w:uiPriority w:val="99"/>
    <w:semiHidden/>
    <w:rsid w:val="00703B6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png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microsoft.com/office/2007/relationships/stylesWithEffects" Target="stylesWithEffects.xml"/><Relationship Id="rId10" Type="http://schemas.openxmlformats.org/officeDocument/2006/relationships/image" Target="media/image3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8" Type="http://schemas.openxmlformats.org/officeDocument/2006/relationships/image" Target="media/image2.emf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16</Pages>
  <Words>3134</Words>
  <Characters>17866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 В. Головин</dc:creator>
  <cp:lastModifiedBy>Пользователь Windows</cp:lastModifiedBy>
  <cp:revision>47</cp:revision>
  <cp:lastPrinted>2024-09-21T16:23:00Z</cp:lastPrinted>
  <dcterms:created xsi:type="dcterms:W3CDTF">2023-10-02T07:31:00Z</dcterms:created>
  <dcterms:modified xsi:type="dcterms:W3CDTF">2024-10-26T21:41:00Z</dcterms:modified>
</cp:coreProperties>
</file>